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DF67" w14:textId="4FB588FA" w:rsidR="00EC5B4F" w:rsidRPr="006E4F9C" w:rsidRDefault="007301DF" w:rsidP="007301DF">
      <w:pPr>
        <w:jc w:val="center"/>
      </w:pPr>
      <w:r w:rsidRPr="006E4F9C">
        <w:rPr>
          <w:rFonts w:ascii="Times New Roman" w:eastAsia="Times New Roman" w:hAnsi="Times New Roman" w:cs="Times New Roman"/>
          <w:noProof/>
          <w:lang w:eastAsia="nl-BE"/>
        </w:rPr>
        <w:drawing>
          <wp:inline distT="0" distB="0" distL="0" distR="0" wp14:anchorId="7B9D29B3" wp14:editId="5771F10C">
            <wp:extent cx="3933825" cy="2621683"/>
            <wp:effectExtent l="0" t="0" r="0" b="7620"/>
            <wp:docPr id="7" name="Afbeelding 7" descr="Dia De Muertos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 De Muertos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127" cy="262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A44B" w14:textId="6BFC10E1" w:rsidR="00663AEF" w:rsidRDefault="00663AE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Heb je al eens gehoord van ‘de dag van de doden’?</w:t>
      </w:r>
    </w:p>
    <w:p w14:paraId="74B73A04" w14:textId="4AC23515" w:rsidR="00663AEF" w:rsidRDefault="00000000" w:rsidP="00663AEF">
      <w:pPr>
        <w:spacing w:after="0" w:line="240" w:lineRule="auto"/>
        <w:ind w:left="1416" w:firstLine="708"/>
        <w:textAlignment w:val="baseline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63AEF">
        <w:rPr>
          <w:rFonts w:ascii="Tahoma" w:hAnsi="Tahoma" w:cs="Tahoma"/>
          <w:sz w:val="24"/>
          <w:szCs w:val="24"/>
        </w:rPr>
        <w:t xml:space="preserve"> ja</w:t>
      </w:r>
      <w:r w:rsidR="00663AEF">
        <w:rPr>
          <w:rFonts w:ascii="Tahoma" w:hAnsi="Tahoma" w:cs="Tahoma"/>
          <w:sz w:val="24"/>
          <w:szCs w:val="24"/>
        </w:rPr>
        <w:tab/>
      </w:r>
    </w:p>
    <w:p w14:paraId="4020840B" w14:textId="1C4CFBB3" w:rsidR="00663AEF" w:rsidRDefault="00000000" w:rsidP="00663AEF">
      <w:pPr>
        <w:spacing w:after="0" w:line="240" w:lineRule="auto"/>
        <w:ind w:left="1416" w:firstLine="708"/>
        <w:textAlignment w:val="baseline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E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63AEF">
        <w:rPr>
          <w:rFonts w:ascii="Tahoma" w:hAnsi="Tahoma" w:cs="Tahoma"/>
          <w:sz w:val="24"/>
          <w:szCs w:val="24"/>
        </w:rPr>
        <w:t xml:space="preserve"> neen</w:t>
      </w:r>
    </w:p>
    <w:p w14:paraId="2A2D416A" w14:textId="7283332D" w:rsidR="00663AEF" w:rsidRDefault="00663AEF" w:rsidP="00663AEF">
      <w:pPr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2E4F3FEF" w14:textId="3A77700B" w:rsidR="00663AEF" w:rsidRDefault="00663AEF" w:rsidP="00663AEF">
      <w:pPr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stel jij je voor bij ‘de dag van de doden’?</w:t>
      </w:r>
    </w:p>
    <w:bookmarkStart w:id="0" w:name="_Hlk82361212"/>
    <w:bookmarkStart w:id="1" w:name="_Hlk145256355"/>
    <w:p w14:paraId="3D35FED2" w14:textId="2B113848" w:rsidR="00663AEF" w:rsidRPr="006E4F9C" w:rsidRDefault="00A21A68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A5E80C49C304705A630F3D87E01CC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F1C543D" w14:textId="699937B3" w:rsidR="00663AEF" w:rsidRDefault="00663AEF" w:rsidP="00663AE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35FAC251" w14:textId="02A748FF" w:rsidR="00663AEF" w:rsidRDefault="00663AEF" w:rsidP="00663AE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Vind je dat eng of net niet?</w:t>
      </w:r>
    </w:p>
    <w:p w14:paraId="66A81243" w14:textId="65D6F5B1" w:rsidR="00663AEF" w:rsidRDefault="00663AEF" w:rsidP="00663AE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Schrijf kort je mening neer.</w:t>
      </w:r>
    </w:p>
    <w:p w14:paraId="656F8405" w14:textId="30289B3A" w:rsidR="00663AEF" w:rsidRPr="006E4F9C" w:rsidRDefault="00A21A68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94177097"/>
          <w:placeholder>
            <w:docPart w:val="D64E4DE934A64172BF87F24858A1AF6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3B04DE1" w14:textId="77777777" w:rsidR="00663AEF" w:rsidRDefault="00663AE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40DDE748" w14:textId="4938D0D5" w:rsidR="006E4F9C" w:rsidRPr="006E4F9C" w:rsidRDefault="007301D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De ‘Dag van de Doden’, of ‘Día de los </w:t>
      </w:r>
      <w:proofErr w:type="spellStart"/>
      <w:r w:rsidRPr="006E4F9C">
        <w:rPr>
          <w:rFonts w:ascii="Tahoma" w:eastAsia="Times New Roman" w:hAnsi="Tahoma" w:cs="Tahoma"/>
          <w:sz w:val="24"/>
          <w:szCs w:val="24"/>
          <w:lang w:eastAsia="nl-NL"/>
        </w:rPr>
        <w:t>Muertos</w:t>
      </w:r>
      <w:proofErr w:type="spellEnd"/>
      <w:r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’, zoals deze gevierd wordt in Mexico, is niet te verwarren met Halloween. </w:t>
      </w:r>
    </w:p>
    <w:p w14:paraId="7F4F5D81" w14:textId="474BC553" w:rsidR="007301DF" w:rsidRPr="006E4F9C" w:rsidRDefault="007301D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De twee feesten zijn fundamenteel anders.</w:t>
      </w:r>
    </w:p>
    <w:p w14:paraId="4BC8D3BF" w14:textId="77777777" w:rsidR="006E4F9C" w:rsidRPr="006E4F9C" w:rsidRDefault="007301DF" w:rsidP="006E4F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Het  belangrijkste verschil tussen Halloween en de ‘Día de los </w:t>
      </w:r>
      <w:proofErr w:type="spellStart"/>
      <w:r w:rsidRPr="006E4F9C">
        <w:rPr>
          <w:rFonts w:ascii="Tahoma" w:eastAsia="Times New Roman" w:hAnsi="Tahoma" w:cs="Tahoma"/>
          <w:sz w:val="24"/>
          <w:szCs w:val="24"/>
          <w:lang w:eastAsia="nl-NL"/>
        </w:rPr>
        <w:t>Muertos</w:t>
      </w:r>
      <w:proofErr w:type="spellEnd"/>
      <w:r w:rsidRPr="006E4F9C">
        <w:rPr>
          <w:rFonts w:ascii="Tahoma" w:eastAsia="Times New Roman" w:hAnsi="Tahoma" w:cs="Tahoma"/>
          <w:sz w:val="24"/>
          <w:szCs w:val="24"/>
          <w:lang w:eastAsia="nl-NL"/>
        </w:rPr>
        <w:t>’ is </w:t>
      </w:r>
      <w:r w:rsidRPr="006E4F9C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nl-NL"/>
        </w:rPr>
        <w:t>hoe de dood zelf wordt bekeken</w:t>
      </w:r>
      <w:r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: </w:t>
      </w:r>
    </w:p>
    <w:p w14:paraId="047D3E81" w14:textId="77777777" w:rsidR="006E4F9C" w:rsidRPr="006E4F9C" w:rsidRDefault="006E4F9C" w:rsidP="006E4F9C">
      <w:pPr>
        <w:pStyle w:val="Lijstalinea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S</w:t>
      </w:r>
      <w:r w:rsidR="007301DF"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terven is er niets om bang voor te zijn, maar iets dat aanvaard en zelfs gevierd moet worden. </w:t>
      </w:r>
    </w:p>
    <w:p w14:paraId="0254CD0B" w14:textId="3D58DF1F" w:rsidR="007301DF" w:rsidRPr="006E4F9C" w:rsidRDefault="007301DF" w:rsidP="006E4F9C">
      <w:pPr>
        <w:pStyle w:val="Lijstalinea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De dood is niet de ziekelijke, griezelige gelegenheid zoals wij het ons voorstellen, maar precies het tegenovergestelde.</w:t>
      </w:r>
    </w:p>
    <w:p w14:paraId="15747451" w14:textId="77777777" w:rsidR="006E4F9C" w:rsidRPr="006E4F9C" w:rsidRDefault="006E4F9C" w:rsidP="00CE3D3D">
      <w:pPr>
        <w:pStyle w:val="Lijstalinea"/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749900BD" w14:textId="080DBD4F" w:rsidR="007301DF" w:rsidRPr="006E4F9C" w:rsidRDefault="007301D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De Dag van de Doden is een religieuze onderneming die 3 dagen duurt en is bedoeld om </w:t>
      </w:r>
      <w:r w:rsidRPr="006E4F9C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nl-NL"/>
        </w:rPr>
        <w:t>mensen dichter bij hun overleden geliefden te brengen</w:t>
      </w: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.</w:t>
      </w:r>
    </w:p>
    <w:p w14:paraId="12242757" w14:textId="77777777" w:rsidR="006E4F9C" w:rsidRPr="006E4F9C" w:rsidRDefault="006E4F9C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550B832A" w14:textId="77777777" w:rsidR="006E4F9C" w:rsidRPr="006E4F9C" w:rsidRDefault="007301D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 xml:space="preserve">Van oorsprong was het een oogstfeest voor de Azteken, gevierd rond het einde van de zomer. </w:t>
      </w:r>
    </w:p>
    <w:p w14:paraId="744B77BE" w14:textId="1A6D92B8" w:rsidR="007301DF" w:rsidRPr="006E4F9C" w:rsidRDefault="007301DF" w:rsidP="006E4F9C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6E4F9C">
        <w:rPr>
          <w:rFonts w:ascii="Tahoma" w:eastAsia="Times New Roman" w:hAnsi="Tahoma" w:cs="Tahoma"/>
          <w:sz w:val="24"/>
          <w:szCs w:val="24"/>
          <w:lang w:eastAsia="nl-NL"/>
        </w:rPr>
        <w:t>Het zijn de Spaanse ontdekkingsreizigers en veroveraars die de katholieke invloed naar Latijns-Amerika brengen en het feest combineren met de katholieke tradities van Allerheiligen en Allerzielen.</w:t>
      </w:r>
    </w:p>
    <w:p w14:paraId="78A25F9B" w14:textId="753D27B5" w:rsidR="006E4F9C" w:rsidRPr="00CE3D3D" w:rsidRDefault="006E4F9C" w:rsidP="00CE3D3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60A7D3FF" w14:textId="77777777" w:rsidR="00CE3D3D" w:rsidRDefault="00CE3D3D">
      <w:pPr>
        <w:spacing w:after="160" w:line="259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br w:type="page"/>
      </w:r>
    </w:p>
    <w:p w14:paraId="2FF5823A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lastRenderedPageBreak/>
        <w:t>Het herdenken van de doden begi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nt op 31 oktober, met Halloween.</w:t>
      </w:r>
    </w:p>
    <w:p w14:paraId="00FBE0B0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Dat wordt vooral gevierd door de A</w:t>
      </w: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merikanen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, en de laatste jaren ook bij ons.</w:t>
      </w:r>
    </w:p>
    <w:p w14:paraId="7119C251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Het herdenken </w:t>
      </w: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gaat door op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1 november, Allerheiligen.</w:t>
      </w:r>
    </w:p>
    <w:p w14:paraId="229F7AC3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O</w:t>
      </w: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p 2 november, de Dag van de Doden, ofwel 'Allerzielen'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is de laatste dag om de doden te herdenken.</w:t>
      </w:r>
    </w:p>
    <w:p w14:paraId="5D04EAE0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</w:p>
    <w:p w14:paraId="63EE81C7" w14:textId="08B5C5B8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In Mexico geloven ze dat op die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3 </w:t>
      </w: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dagen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de</w:t>
      </w:r>
      <w:r w:rsidRP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geesten van overledenen hun familie bezoeken.</w:t>
      </w:r>
    </w:p>
    <w:p w14:paraId="406ECD0E" w14:textId="58D4B989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</w:p>
    <w:p w14:paraId="73DEAA16" w14:textId="7620C1D9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Vink de ‘feesten’ aan die op de gegeven dag gevierd worden:</w:t>
      </w:r>
    </w:p>
    <w:p w14:paraId="61B98B41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</w:p>
    <w:p w14:paraId="6852B8A9" w14:textId="60A0BBAA" w:rsidR="00CE3D3D" w:rsidRDefault="00CE3D3D" w:rsidP="00CE3D3D">
      <w:pPr>
        <w:spacing w:after="0" w:line="240" w:lineRule="auto"/>
        <w:ind w:firstLine="708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31 oktober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515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Halloween</w:t>
      </w:r>
      <w:r>
        <w:rPr>
          <w:rFonts w:ascii="Tahoma" w:hAnsi="Tahoma" w:cs="Tahoma"/>
          <w:sz w:val="24"/>
          <w:szCs w:val="24"/>
        </w:rPr>
        <w:tab/>
      </w:r>
    </w:p>
    <w:p w14:paraId="6E6BBD3F" w14:textId="77777777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1014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Allerheiligen</w:t>
      </w:r>
    </w:p>
    <w:p w14:paraId="7576AB3E" w14:textId="72E652FA" w:rsidR="00CE3D3D" w:rsidRDefault="00000000" w:rsidP="00CE3D3D">
      <w:pPr>
        <w:spacing w:after="0" w:line="240" w:lineRule="auto"/>
        <w:ind w:left="1416" w:firstLine="708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sdt>
        <w:sdtPr>
          <w:rPr>
            <w:rFonts w:ascii="Tahoma" w:hAnsi="Tahoma" w:cs="Tahoma"/>
            <w:sz w:val="24"/>
            <w:szCs w:val="24"/>
          </w:rPr>
          <w:id w:val="-34571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Allerzielen</w:t>
      </w:r>
    </w:p>
    <w:p w14:paraId="090A43F3" w14:textId="79DB9CEE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2190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Dia de los </w:t>
      </w:r>
      <w:proofErr w:type="spellStart"/>
      <w:r w:rsidR="00CE3D3D">
        <w:rPr>
          <w:rFonts w:ascii="Tahoma" w:hAnsi="Tahoma" w:cs="Tahoma"/>
          <w:sz w:val="24"/>
          <w:szCs w:val="24"/>
        </w:rPr>
        <w:t>Muertos</w:t>
      </w:r>
      <w:proofErr w:type="spellEnd"/>
    </w:p>
    <w:p w14:paraId="79205337" w14:textId="5637BAB9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</w:p>
    <w:p w14:paraId="4389BA6C" w14:textId="6C3871F8" w:rsidR="00CE3D3D" w:rsidRDefault="00CE3D3D" w:rsidP="00CE3D3D">
      <w:pPr>
        <w:spacing w:after="0" w:line="240" w:lineRule="auto"/>
        <w:ind w:firstLine="708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1 november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9141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Halloween</w:t>
      </w:r>
      <w:r>
        <w:rPr>
          <w:rFonts w:ascii="Tahoma" w:hAnsi="Tahoma" w:cs="Tahoma"/>
          <w:sz w:val="24"/>
          <w:szCs w:val="24"/>
        </w:rPr>
        <w:tab/>
      </w:r>
    </w:p>
    <w:p w14:paraId="15C1990E" w14:textId="77777777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227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Allerheiligen</w:t>
      </w:r>
    </w:p>
    <w:p w14:paraId="3F197412" w14:textId="77777777" w:rsidR="00CE3D3D" w:rsidRDefault="00000000" w:rsidP="00CE3D3D">
      <w:pPr>
        <w:spacing w:after="0" w:line="240" w:lineRule="auto"/>
        <w:ind w:left="1416" w:firstLine="708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sdt>
        <w:sdtPr>
          <w:rPr>
            <w:rFonts w:ascii="Tahoma" w:hAnsi="Tahoma" w:cs="Tahoma"/>
            <w:sz w:val="24"/>
            <w:szCs w:val="24"/>
          </w:rPr>
          <w:id w:val="7982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Allerzielen</w:t>
      </w:r>
    </w:p>
    <w:p w14:paraId="4E86A30A" w14:textId="77777777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2203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Dia de los </w:t>
      </w:r>
      <w:proofErr w:type="spellStart"/>
      <w:r w:rsidR="00CE3D3D">
        <w:rPr>
          <w:rFonts w:ascii="Tahoma" w:hAnsi="Tahoma" w:cs="Tahoma"/>
          <w:sz w:val="24"/>
          <w:szCs w:val="24"/>
        </w:rPr>
        <w:t>Muertos</w:t>
      </w:r>
      <w:proofErr w:type="spellEnd"/>
    </w:p>
    <w:p w14:paraId="1E29A1EF" w14:textId="77777777" w:rsidR="00CE3D3D" w:rsidRDefault="00CE3D3D" w:rsidP="00CE3D3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</w:p>
    <w:p w14:paraId="78285840" w14:textId="54D524ED" w:rsidR="00CE3D3D" w:rsidRDefault="00CE3D3D" w:rsidP="00CE3D3D">
      <w:pPr>
        <w:spacing w:after="0" w:line="240" w:lineRule="auto"/>
        <w:ind w:firstLine="708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>2 november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941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Halloween</w:t>
      </w:r>
      <w:r>
        <w:rPr>
          <w:rFonts w:ascii="Tahoma" w:hAnsi="Tahoma" w:cs="Tahoma"/>
          <w:sz w:val="24"/>
          <w:szCs w:val="24"/>
        </w:rPr>
        <w:tab/>
      </w:r>
    </w:p>
    <w:p w14:paraId="3ECE8B08" w14:textId="77777777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0675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Allerheiligen</w:t>
      </w:r>
    </w:p>
    <w:p w14:paraId="14B88E72" w14:textId="77777777" w:rsidR="00CE3D3D" w:rsidRDefault="00000000" w:rsidP="00CE3D3D">
      <w:pPr>
        <w:spacing w:after="0" w:line="240" w:lineRule="auto"/>
        <w:ind w:left="1416" w:firstLine="708"/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</w:pPr>
      <w:sdt>
        <w:sdtPr>
          <w:rPr>
            <w:rFonts w:ascii="Tahoma" w:hAnsi="Tahoma" w:cs="Tahoma"/>
            <w:sz w:val="24"/>
            <w:szCs w:val="24"/>
          </w:rPr>
          <w:id w:val="-170377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eastAsia="Times New Roman" w:hAnsi="Tahoma" w:cs="Tahoma"/>
          <w:color w:val="000000" w:themeColor="text1"/>
          <w:sz w:val="24"/>
          <w:szCs w:val="24"/>
          <w:lang w:eastAsia="nl-NL"/>
        </w:rPr>
        <w:t xml:space="preserve"> Allerzielen</w:t>
      </w:r>
    </w:p>
    <w:p w14:paraId="073D6B68" w14:textId="77777777" w:rsidR="00CE3D3D" w:rsidRDefault="00000000" w:rsidP="00CE3D3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927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3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E3D3D">
        <w:rPr>
          <w:rFonts w:ascii="Tahoma" w:hAnsi="Tahoma" w:cs="Tahoma"/>
          <w:sz w:val="24"/>
          <w:szCs w:val="24"/>
        </w:rPr>
        <w:t xml:space="preserve"> Dia de los </w:t>
      </w:r>
      <w:proofErr w:type="spellStart"/>
      <w:r w:rsidR="00CE3D3D">
        <w:rPr>
          <w:rFonts w:ascii="Tahoma" w:hAnsi="Tahoma" w:cs="Tahoma"/>
          <w:sz w:val="24"/>
          <w:szCs w:val="24"/>
        </w:rPr>
        <w:t>Muertos</w:t>
      </w:r>
      <w:proofErr w:type="spellEnd"/>
    </w:p>
    <w:p w14:paraId="46294DA7" w14:textId="77777777" w:rsidR="00CE3D3D" w:rsidRPr="00CE3D3D" w:rsidRDefault="00CE3D3D" w:rsidP="00CE3D3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7C5423AF" w14:textId="4A94CA0D" w:rsidR="008D429F" w:rsidRDefault="007301DF" w:rsidP="00CE3D3D">
      <w:p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CE3D3D">
        <w:rPr>
          <w:rStyle w:val="hgkelc"/>
          <w:rFonts w:ascii="Tahoma" w:hAnsi="Tahoma" w:cs="Tahoma"/>
          <w:b/>
          <w:bCs/>
          <w:sz w:val="24"/>
          <w:szCs w:val="24"/>
        </w:rPr>
        <w:t>Allerheiligen</w:t>
      </w:r>
      <w:r w:rsidRPr="00CE3D3D">
        <w:rPr>
          <w:rStyle w:val="apple-converted-space"/>
          <w:rFonts w:ascii="Tahoma" w:hAnsi="Tahoma" w:cs="Tahoma"/>
          <w:sz w:val="24"/>
          <w:szCs w:val="24"/>
        </w:rPr>
        <w:t> </w:t>
      </w:r>
      <w:r w:rsidRPr="00CE3D3D">
        <w:rPr>
          <w:rStyle w:val="hgkelc"/>
          <w:rFonts w:ascii="Tahoma" w:hAnsi="Tahoma" w:cs="Tahoma"/>
          <w:sz w:val="24"/>
          <w:szCs w:val="24"/>
        </w:rPr>
        <w:t>is een</w:t>
      </w:r>
      <w:r w:rsidRPr="006E4F9C">
        <w:rPr>
          <w:rStyle w:val="hgkelc"/>
          <w:rFonts w:ascii="Tahoma" w:hAnsi="Tahoma" w:cs="Tahoma"/>
          <w:sz w:val="24"/>
          <w:szCs w:val="24"/>
        </w:rPr>
        <w:t xml:space="preserve"> dag speciaal voor bijzondere doden: heiligen.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</w:p>
    <w:p w14:paraId="49184497" w14:textId="77777777" w:rsidR="006E4F9C" w:rsidRPr="006E4F9C" w:rsidRDefault="006E4F9C" w:rsidP="006E4F9C">
      <w:p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</w:p>
    <w:p w14:paraId="76A9A396" w14:textId="69FF3C7D" w:rsidR="008D429F" w:rsidRDefault="008D429F" w:rsidP="006E4F9C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6E4F9C">
        <w:rPr>
          <w:rFonts w:ascii="Tahoma" w:hAnsi="Tahoma" w:cs="Tahoma"/>
        </w:rPr>
        <w:t>Schrijf hier 3 heiligen op :</w:t>
      </w:r>
    </w:p>
    <w:p w14:paraId="12D88BA0" w14:textId="5F0BEA6E" w:rsidR="008D429F" w:rsidRPr="006E4F9C" w:rsidRDefault="00A21A68" w:rsidP="006E4F9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91718373"/>
          <w:placeholder>
            <w:docPart w:val="25AF1468E2434462BD5DB5929B0EF8B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A8E9E1" w14:textId="5D58D71F" w:rsidR="008D429F" w:rsidRDefault="00A21A68" w:rsidP="006E4F9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9361256"/>
          <w:placeholder>
            <w:docPart w:val="7824C36871524645B9E89A3578D325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6E7A13" w14:textId="37E1A43A" w:rsidR="004337D1" w:rsidRDefault="00A21A68" w:rsidP="004337D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45347698"/>
          <w:placeholder>
            <w:docPart w:val="0347A641010641B0B08C682D9241594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66F242" w14:textId="77777777" w:rsidR="004337D1" w:rsidRDefault="004337D1" w:rsidP="004337D1">
      <w:pPr>
        <w:spacing w:after="0" w:line="240" w:lineRule="auto"/>
        <w:rPr>
          <w:rStyle w:val="hgkelc"/>
          <w:rFonts w:ascii="Tahoma" w:hAnsi="Tahoma" w:cs="Tahoma"/>
          <w:b/>
          <w:bCs/>
          <w:sz w:val="24"/>
          <w:szCs w:val="24"/>
        </w:rPr>
      </w:pPr>
    </w:p>
    <w:p w14:paraId="1A3D247D" w14:textId="606031E4" w:rsidR="006E4F9C" w:rsidRDefault="007301DF" w:rsidP="004337D1">
      <w:pPr>
        <w:spacing w:after="0" w:line="240" w:lineRule="auto"/>
        <w:rPr>
          <w:rStyle w:val="hgkelc"/>
          <w:rFonts w:ascii="Tahoma" w:hAnsi="Tahoma" w:cs="Tahoma"/>
          <w:sz w:val="24"/>
          <w:szCs w:val="24"/>
        </w:rPr>
      </w:pPr>
      <w:r w:rsidRPr="006E4F9C">
        <w:rPr>
          <w:rStyle w:val="hgkelc"/>
          <w:rFonts w:ascii="Tahoma" w:hAnsi="Tahoma" w:cs="Tahoma"/>
          <w:b/>
          <w:bCs/>
          <w:sz w:val="24"/>
          <w:szCs w:val="24"/>
        </w:rPr>
        <w:t>Allerzielen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  <w:r w:rsidRPr="006E4F9C">
        <w:rPr>
          <w:rStyle w:val="hgkelc"/>
          <w:rFonts w:ascii="Tahoma" w:hAnsi="Tahoma" w:cs="Tahoma"/>
          <w:sz w:val="24"/>
          <w:szCs w:val="24"/>
        </w:rPr>
        <w:t xml:space="preserve">is voor álle overledenen. </w:t>
      </w:r>
    </w:p>
    <w:p w14:paraId="378B55CF" w14:textId="77777777" w:rsidR="006E4F9C" w:rsidRDefault="007301DF" w:rsidP="006E4F9C">
      <w:pPr>
        <w:spacing w:after="0" w:line="240" w:lineRule="auto"/>
        <w:rPr>
          <w:rStyle w:val="hgkelc"/>
          <w:rFonts w:ascii="Tahoma" w:hAnsi="Tahoma" w:cs="Tahoma"/>
          <w:sz w:val="24"/>
          <w:szCs w:val="24"/>
        </w:rPr>
      </w:pPr>
      <w:r w:rsidRPr="006E4F9C">
        <w:rPr>
          <w:rStyle w:val="hgkelc"/>
          <w:rFonts w:ascii="Tahoma" w:hAnsi="Tahoma" w:cs="Tahoma"/>
          <w:sz w:val="24"/>
          <w:szCs w:val="24"/>
        </w:rPr>
        <w:t xml:space="preserve">De ziel is een deel van de mens dat volgens christenen altijd blijft leven en na de dood naar God gaat. </w:t>
      </w:r>
    </w:p>
    <w:p w14:paraId="3C9D905B" w14:textId="446CD224" w:rsidR="006E4F9C" w:rsidRDefault="007301DF" w:rsidP="006E4F9C">
      <w:pPr>
        <w:spacing w:after="0" w:line="240" w:lineRule="auto"/>
        <w:rPr>
          <w:rStyle w:val="hgkelc"/>
          <w:rFonts w:ascii="Tahoma" w:hAnsi="Tahoma" w:cs="Tahoma"/>
          <w:sz w:val="24"/>
          <w:szCs w:val="24"/>
        </w:rPr>
      </w:pPr>
      <w:r w:rsidRPr="006E4F9C">
        <w:rPr>
          <w:rStyle w:val="hgkelc"/>
          <w:rFonts w:ascii="Tahoma" w:hAnsi="Tahoma" w:cs="Tahoma"/>
          <w:sz w:val="24"/>
          <w:szCs w:val="24"/>
        </w:rPr>
        <w:t>Op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  <w:r w:rsidRPr="006E4F9C">
        <w:rPr>
          <w:rStyle w:val="hgkelc"/>
          <w:rFonts w:ascii="Tahoma" w:hAnsi="Tahoma" w:cs="Tahoma"/>
          <w:b/>
          <w:bCs/>
          <w:sz w:val="24"/>
          <w:szCs w:val="24"/>
        </w:rPr>
        <w:t>Allerheiligen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  <w:r w:rsidRPr="006E4F9C">
        <w:rPr>
          <w:rStyle w:val="hgkelc"/>
          <w:rFonts w:ascii="Tahoma" w:hAnsi="Tahoma" w:cs="Tahoma"/>
          <w:sz w:val="24"/>
          <w:szCs w:val="24"/>
        </w:rPr>
        <w:t>en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  <w:r w:rsidRPr="006E4F9C">
        <w:rPr>
          <w:rStyle w:val="hgkelc"/>
          <w:rFonts w:ascii="Tahoma" w:hAnsi="Tahoma" w:cs="Tahoma"/>
          <w:b/>
          <w:bCs/>
          <w:sz w:val="24"/>
          <w:szCs w:val="24"/>
        </w:rPr>
        <w:t>Allerzielen</w:t>
      </w:r>
      <w:r w:rsidRPr="006E4F9C">
        <w:rPr>
          <w:rStyle w:val="apple-converted-space"/>
          <w:rFonts w:ascii="Tahoma" w:hAnsi="Tahoma" w:cs="Tahoma"/>
          <w:sz w:val="24"/>
          <w:szCs w:val="24"/>
        </w:rPr>
        <w:t> </w:t>
      </w:r>
      <w:r w:rsidRPr="006E4F9C">
        <w:rPr>
          <w:rStyle w:val="hgkelc"/>
          <w:rFonts w:ascii="Tahoma" w:hAnsi="Tahoma" w:cs="Tahoma"/>
          <w:sz w:val="24"/>
          <w:szCs w:val="24"/>
        </w:rPr>
        <w:t>bezoeken veel families het kerkhof.</w:t>
      </w:r>
    </w:p>
    <w:p w14:paraId="07F84DDB" w14:textId="77777777" w:rsidR="004337D1" w:rsidRDefault="004337D1" w:rsidP="006E4F9C">
      <w:pPr>
        <w:spacing w:after="0" w:line="240" w:lineRule="auto"/>
        <w:rPr>
          <w:rStyle w:val="hgkelc"/>
          <w:rFonts w:ascii="Tahoma" w:hAnsi="Tahoma" w:cs="Tahoma"/>
          <w:sz w:val="24"/>
          <w:szCs w:val="24"/>
        </w:rPr>
      </w:pPr>
    </w:p>
    <w:p w14:paraId="41FC96B5" w14:textId="5517AA97" w:rsidR="008D429F" w:rsidRPr="006E4F9C" w:rsidRDefault="008D429F" w:rsidP="006E4F9C">
      <w:pPr>
        <w:spacing w:after="0" w:line="240" w:lineRule="auto"/>
        <w:rPr>
          <w:rStyle w:val="hgkelc"/>
          <w:rFonts w:ascii="Tahoma" w:hAnsi="Tahoma" w:cs="Tahoma"/>
          <w:sz w:val="24"/>
          <w:szCs w:val="24"/>
        </w:rPr>
      </w:pPr>
      <w:r w:rsidRPr="006E4F9C">
        <w:rPr>
          <w:rStyle w:val="hgkelc"/>
          <w:rFonts w:ascii="Tahoma" w:hAnsi="Tahoma" w:cs="Tahoma"/>
          <w:sz w:val="24"/>
          <w:szCs w:val="24"/>
        </w:rPr>
        <w:t xml:space="preserve">Ga jij op deze dagen naar het kerkhof om iemand te bezoeken? </w:t>
      </w:r>
    </w:p>
    <w:p w14:paraId="3E6B69F0" w14:textId="2546A820" w:rsidR="007301DF" w:rsidRDefault="00A21A68" w:rsidP="006E4F9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0896772"/>
          <w:placeholder>
            <w:docPart w:val="0097E8348B0D47F28F5BC33A26806D2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EF8F92" w14:textId="77777777" w:rsidR="006E4F9C" w:rsidRPr="006E4F9C" w:rsidRDefault="006E4F9C" w:rsidP="006E4F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7F8CA5" w14:textId="77777777" w:rsidR="008D429F" w:rsidRPr="006E4F9C" w:rsidRDefault="008D429F" w:rsidP="006E4F9C">
      <w:pPr>
        <w:spacing w:after="0" w:line="240" w:lineRule="auto"/>
        <w:outlineLvl w:val="2"/>
        <w:rPr>
          <w:rFonts w:ascii="Tahoma" w:hAnsi="Tahoma" w:cs="Tahoma"/>
          <w:sz w:val="24"/>
          <w:szCs w:val="24"/>
        </w:rPr>
      </w:pPr>
      <w:r w:rsidRPr="006E4F9C">
        <w:rPr>
          <w:rFonts w:ascii="Tahoma" w:hAnsi="Tahoma" w:cs="Tahoma"/>
          <w:sz w:val="24"/>
          <w:szCs w:val="24"/>
        </w:rPr>
        <w:t xml:space="preserve">Wat doen wij op deze dagen om te laten zien dat wij aan onze geliefde denken? </w:t>
      </w:r>
    </w:p>
    <w:p w14:paraId="068273FF" w14:textId="088E0597" w:rsidR="00A33E29" w:rsidRDefault="00A21A68" w:rsidP="006E4F9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38305139"/>
          <w:placeholder>
            <w:docPart w:val="5D2FB3C276D04265B554F57DE433B4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7891CF" w14:textId="77777777" w:rsidR="00A33E29" w:rsidRDefault="00A33E2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2046EED" w14:textId="773CF0F4" w:rsidR="006E4F9C" w:rsidRDefault="00663AEF" w:rsidP="00663AE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Dia de los </w:t>
      </w:r>
      <w:proofErr w:type="spellStart"/>
      <w:r>
        <w:rPr>
          <w:rFonts w:ascii="Tahoma" w:hAnsi="Tahoma" w:cs="Tahoma"/>
          <w:b/>
          <w:sz w:val="24"/>
          <w:szCs w:val="24"/>
        </w:rPr>
        <w:t>Muertos</w:t>
      </w:r>
      <w:proofErr w:type="spellEnd"/>
    </w:p>
    <w:p w14:paraId="77F4C3D6" w14:textId="66CB8F34" w:rsidR="00663AEF" w:rsidRDefault="00663AEF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41ACF0" w14:textId="3447A6D7" w:rsidR="00A33E29" w:rsidRDefault="00A33E29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weet je over de Azteken en de Maya’s?</w:t>
      </w:r>
    </w:p>
    <w:p w14:paraId="4535928A" w14:textId="5873BC7D" w:rsidR="00A33E29" w:rsidRDefault="00A21A68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6493291"/>
          <w:placeholder>
            <w:docPart w:val="0EFC255316E14015B2606F250C1BDB9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4F6C98" w14:textId="08D806D8" w:rsidR="0058121A" w:rsidRDefault="0058121A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8B409E" w14:textId="791E7B72" w:rsidR="0058121A" w:rsidRDefault="0058121A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godin </w:t>
      </w:r>
      <w:proofErr w:type="spellStart"/>
      <w:r>
        <w:rPr>
          <w:rFonts w:ascii="Tahoma" w:hAnsi="Tahoma" w:cs="Tahoma"/>
          <w:sz w:val="24"/>
          <w:szCs w:val="24"/>
        </w:rPr>
        <w:t>Mictecacihuatl</w:t>
      </w:r>
      <w:proofErr w:type="spellEnd"/>
      <w:r>
        <w:rPr>
          <w:rFonts w:ascii="Tahoma" w:hAnsi="Tahoma" w:cs="Tahoma"/>
          <w:sz w:val="24"/>
          <w:szCs w:val="24"/>
        </w:rPr>
        <w:t>, de ‘dame van de doden’, bewaakte de botten van de doden en was baas over het leven na de dood.</w:t>
      </w:r>
    </w:p>
    <w:p w14:paraId="2172C1C5" w14:textId="2B62CF30" w:rsidR="00EA7AF6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was deze godin heel belangrijk in het leven van de Azteken.</w:t>
      </w:r>
    </w:p>
    <w:p w14:paraId="52F64883" w14:textId="56D2C1EC" w:rsidR="00EA7AF6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665FA9" w14:textId="41B77B6B" w:rsidR="00EA7AF6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Geloof jij in leven na de dood?</w:t>
      </w:r>
    </w:p>
    <w:p w14:paraId="78592730" w14:textId="77777777" w:rsidR="00EA7AF6" w:rsidRDefault="00000000" w:rsidP="00EA7AF6">
      <w:pPr>
        <w:spacing w:after="0" w:line="240" w:lineRule="auto"/>
        <w:ind w:left="1416" w:firstLine="708"/>
        <w:textAlignment w:val="baseline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8361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F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A7AF6">
        <w:rPr>
          <w:rFonts w:ascii="Tahoma" w:hAnsi="Tahoma" w:cs="Tahoma"/>
          <w:sz w:val="24"/>
          <w:szCs w:val="24"/>
        </w:rPr>
        <w:t xml:space="preserve"> ja</w:t>
      </w:r>
      <w:r w:rsidR="00EA7AF6">
        <w:rPr>
          <w:rFonts w:ascii="Tahoma" w:hAnsi="Tahoma" w:cs="Tahoma"/>
          <w:sz w:val="24"/>
          <w:szCs w:val="24"/>
        </w:rPr>
        <w:tab/>
      </w:r>
    </w:p>
    <w:p w14:paraId="0F4143FE" w14:textId="77777777" w:rsidR="00EA7AF6" w:rsidRDefault="00000000" w:rsidP="00EA7AF6">
      <w:pPr>
        <w:spacing w:after="0" w:line="240" w:lineRule="auto"/>
        <w:ind w:left="1416" w:firstLine="708"/>
        <w:textAlignment w:val="baseline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661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F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A7AF6">
        <w:rPr>
          <w:rFonts w:ascii="Tahoma" w:hAnsi="Tahoma" w:cs="Tahoma"/>
          <w:sz w:val="24"/>
          <w:szCs w:val="24"/>
        </w:rPr>
        <w:t xml:space="preserve"> neen</w:t>
      </w:r>
    </w:p>
    <w:p w14:paraId="37068413" w14:textId="272214C9" w:rsidR="00EA7AF6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841D16" w14:textId="1D430E55" w:rsidR="00EA7AF6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wat uitleg bij je antwoord!</w:t>
      </w:r>
    </w:p>
    <w:p w14:paraId="3B7BF558" w14:textId="7A220A5C" w:rsidR="00EA7AF6" w:rsidRDefault="00A21A68" w:rsidP="00EA7AF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3340570"/>
          <w:placeholder>
            <w:docPart w:val="F6C9B35740C34E98934D963D7D94177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9E1C57" w14:textId="50C5242A" w:rsidR="00EA7AF6" w:rsidRPr="00CA63C5" w:rsidRDefault="00EA7AF6" w:rsidP="00A33E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EB624" w14:textId="77777777" w:rsidR="00CA63C5" w:rsidRDefault="00CA63C5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A63C5">
        <w:rPr>
          <w:rFonts w:ascii="Tahoma" w:hAnsi="Tahoma" w:cs="Tahoma"/>
          <w:sz w:val="24"/>
          <w:szCs w:val="24"/>
        </w:rPr>
        <w:t>Día de </w:t>
      </w:r>
      <w:proofErr w:type="spellStart"/>
      <w:r w:rsidRPr="00CA63C5">
        <w:rPr>
          <w:rFonts w:ascii="Tahoma" w:hAnsi="Tahoma" w:cs="Tahoma"/>
          <w:sz w:val="24"/>
          <w:szCs w:val="24"/>
        </w:rPr>
        <w:t>Muertos</w:t>
      </w:r>
      <w:proofErr w:type="spellEnd"/>
      <w:r w:rsidRPr="00CA63C5">
        <w:rPr>
          <w:rFonts w:ascii="Tahoma" w:hAnsi="Tahoma" w:cs="Tahoma"/>
          <w:sz w:val="24"/>
          <w:szCs w:val="24"/>
        </w:rPr>
        <w:t xml:space="preserve"> is een feest waarin rituelen uit verschillende religies samengaan: </w:t>
      </w:r>
    </w:p>
    <w:p w14:paraId="6F9F3097" w14:textId="77777777" w:rsidR="00CA63C5" w:rsidRDefault="00CA63C5" w:rsidP="00CA63C5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63C5">
        <w:rPr>
          <w:rFonts w:ascii="Tahoma" w:hAnsi="Tahoma" w:cs="Tahoma"/>
          <w:sz w:val="24"/>
          <w:szCs w:val="24"/>
        </w:rPr>
        <w:t>de middeleeuwse Spaans katholieke traditie</w:t>
      </w:r>
      <w:r>
        <w:rPr>
          <w:rFonts w:ascii="Tahoma" w:hAnsi="Tahoma" w:cs="Tahoma"/>
          <w:sz w:val="24"/>
          <w:szCs w:val="24"/>
        </w:rPr>
        <w:t xml:space="preserve"> om de overleden zielen te eren</w:t>
      </w:r>
    </w:p>
    <w:p w14:paraId="3BD85575" w14:textId="17EFA3FC" w:rsidR="00A33E29" w:rsidRPr="00CA63C5" w:rsidRDefault="00CA63C5" w:rsidP="00CA63C5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63C5">
        <w:rPr>
          <w:rFonts w:ascii="Tahoma" w:hAnsi="Tahoma" w:cs="Tahoma"/>
          <w:sz w:val="24"/>
          <w:szCs w:val="24"/>
        </w:rPr>
        <w:t>de Azteken, Maya’s en </w:t>
      </w:r>
      <w:proofErr w:type="spellStart"/>
      <w:r w:rsidRPr="00CA63C5">
        <w:rPr>
          <w:rFonts w:ascii="Tahoma" w:hAnsi="Tahoma" w:cs="Tahoma"/>
          <w:sz w:val="24"/>
          <w:szCs w:val="24"/>
        </w:rPr>
        <w:t>Purépecha</w:t>
      </w:r>
      <w:proofErr w:type="spellEnd"/>
      <w:r w:rsidRPr="00CA63C5">
        <w:rPr>
          <w:rFonts w:ascii="Tahoma" w:hAnsi="Tahoma" w:cs="Tahoma"/>
          <w:sz w:val="24"/>
          <w:szCs w:val="24"/>
        </w:rPr>
        <w:t> vereerden op vaste momenten in het jaar hun voorouders met rituelen en festiviteiten waarbij hun schedels werden opgesteld.</w:t>
      </w:r>
    </w:p>
    <w:p w14:paraId="2FF2D7F9" w14:textId="77777777" w:rsidR="00CA63C5" w:rsidRPr="00CA63C5" w:rsidRDefault="00CA63C5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D25F88" w14:textId="2A9D423D" w:rsidR="008D429F" w:rsidRPr="00CA63C5" w:rsidRDefault="006E4F9C" w:rsidP="00663A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63C5"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1BDE3C0" wp14:editId="174B7A27">
            <wp:extent cx="4572000" cy="3429000"/>
            <wp:effectExtent l="0" t="0" r="0" b="0"/>
            <wp:docPr id="11" name="Video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v_tZtNLb4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EA5C" w14:textId="380FEB3B" w:rsidR="00663AEF" w:rsidRDefault="00663AEF" w:rsidP="00663AEF">
      <w:pPr>
        <w:spacing w:after="0" w:line="240" w:lineRule="auto"/>
      </w:pPr>
    </w:p>
    <w:p w14:paraId="55C00794" w14:textId="7E192C93" w:rsidR="00F637FF" w:rsidRPr="00D302DF" w:rsidRDefault="00D302DF" w:rsidP="00663A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302DF">
        <w:rPr>
          <w:rFonts w:ascii="Tahoma" w:hAnsi="Tahoma" w:cs="Tahoma"/>
          <w:sz w:val="24"/>
          <w:szCs w:val="24"/>
        </w:rPr>
        <w:t>Wat vind jij van deze parades?</w:t>
      </w:r>
    </w:p>
    <w:p w14:paraId="56C3B0B6" w14:textId="0B25AFFA" w:rsidR="00D302DF" w:rsidRPr="00D302DF" w:rsidRDefault="00A21A68" w:rsidP="00D302D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0379289"/>
          <w:placeholder>
            <w:docPart w:val="0BF51A2C99AF4992914596F5BE82627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890E85F" w14:textId="1FA170A4" w:rsidR="00D302DF" w:rsidRDefault="00D302D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F827D6B" w14:textId="77777777" w:rsidR="00222C5F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lang w:eastAsia="nl-NL"/>
        </w:rPr>
        <w:lastRenderedPageBreak/>
        <w:t xml:space="preserve">Voor veel Mexicanen 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is Dia de </w:t>
      </w:r>
      <w:proofErr w:type="spellStart"/>
      <w:r>
        <w:rPr>
          <w:rFonts w:ascii="Tahoma" w:eastAsia="Times New Roman" w:hAnsi="Tahoma" w:cs="Tahoma"/>
          <w:sz w:val="24"/>
          <w:szCs w:val="24"/>
          <w:lang w:eastAsia="nl-NL"/>
        </w:rPr>
        <w:t>Muertos</w:t>
      </w:r>
      <w:proofErr w:type="spellEnd"/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 w:rsidRPr="00222C5F">
        <w:rPr>
          <w:rFonts w:ascii="Tahoma" w:eastAsia="Times New Roman" w:hAnsi="Tahoma" w:cs="Tahoma"/>
          <w:sz w:val="24"/>
          <w:szCs w:val="24"/>
          <w:lang w:eastAsia="nl-NL"/>
        </w:rPr>
        <w:t>een bijzonder feest</w:t>
      </w:r>
      <w:r>
        <w:rPr>
          <w:rFonts w:ascii="Tahoma" w:eastAsia="Times New Roman" w:hAnsi="Tahoma" w:cs="Tahoma"/>
          <w:sz w:val="24"/>
          <w:szCs w:val="24"/>
          <w:lang w:eastAsia="nl-NL"/>
        </w:rPr>
        <w:t>.</w:t>
      </w:r>
    </w:p>
    <w:p w14:paraId="7A9DE753" w14:textId="01E86DE2" w:rsidR="00222C5F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O</w:t>
      </w: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verleden dierbaren, zowel mens als dier, worden herinnerd. </w:t>
      </w:r>
    </w:p>
    <w:p w14:paraId="4CCC21F6" w14:textId="77777777" w:rsidR="00222C5F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3719588E" w14:textId="301F3C2D" w:rsidR="00222C5F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b/>
          <w:iCs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b/>
          <w:iCs/>
          <w:sz w:val="24"/>
          <w:szCs w:val="24"/>
          <w:lang w:eastAsia="nl-NL"/>
        </w:rPr>
        <w:t>Hun dood wordt er gevierd, net zoals hun leven gevierd wordt.</w:t>
      </w:r>
    </w:p>
    <w:p w14:paraId="39545A26" w14:textId="77777777" w:rsidR="00222C5F" w:rsidRPr="00222C5F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b/>
          <w:iCs/>
          <w:sz w:val="24"/>
          <w:szCs w:val="24"/>
          <w:lang w:eastAsia="nl-NL"/>
        </w:rPr>
      </w:pPr>
    </w:p>
    <w:p w14:paraId="35790174" w14:textId="0578EECE" w:rsidR="00D81010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Ze doen dit </w:t>
      </w: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niet op een verdrietige manier, maar juist met veel gezelligheid. </w:t>
      </w:r>
    </w:p>
    <w:p w14:paraId="0B6DF5BC" w14:textId="77777777" w:rsidR="001C5833" w:rsidRDefault="001C5833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7E881055" w14:textId="77777777" w:rsidR="00D81010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Men komt samen, haalt herinneringen op, er is lekker eten, vrolijke muziek en de huizen en straten worden kleurrijk versierd met talloze slingers en vlaggetjes. </w:t>
      </w:r>
    </w:p>
    <w:p w14:paraId="4532C7DC" w14:textId="0CDA5C61" w:rsidR="001C5833" w:rsidRDefault="00222C5F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lang w:eastAsia="nl-NL"/>
        </w:rPr>
        <w:t>Op straat en in huis worden skeletten en doodshoofden neergezet</w:t>
      </w:r>
      <w:r w:rsidR="001C5833">
        <w:rPr>
          <w:rFonts w:ascii="Tahoma" w:eastAsia="Times New Roman" w:hAnsi="Tahoma" w:cs="Tahoma"/>
          <w:sz w:val="24"/>
          <w:szCs w:val="24"/>
          <w:lang w:eastAsia="nl-NL"/>
        </w:rPr>
        <w:t>.</w:t>
      </w:r>
    </w:p>
    <w:p w14:paraId="3016BFCB" w14:textId="77777777" w:rsidR="001C5833" w:rsidRDefault="001C5833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3E783E57" w14:textId="77777777" w:rsidR="001C5833" w:rsidRDefault="001C5833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W</w:t>
      </w:r>
      <w:r w:rsidR="00222C5F" w:rsidRPr="00222C5F">
        <w:rPr>
          <w:rFonts w:ascii="Tahoma" w:eastAsia="Times New Roman" w:hAnsi="Tahoma" w:cs="Tahoma"/>
          <w:sz w:val="24"/>
          <w:szCs w:val="24"/>
          <w:lang w:eastAsia="nl-NL"/>
        </w:rPr>
        <w:t>inkels en markten verkopen snoep en speelgoed in de vorm van macabere doodssymbolen zoals suikerschedeltjes, skeletpoppen, doodskisten</w:t>
      </w:r>
      <w:r>
        <w:rPr>
          <w:rFonts w:ascii="Tahoma" w:eastAsia="Times New Roman" w:hAnsi="Tahoma" w:cs="Tahoma"/>
          <w:sz w:val="24"/>
          <w:szCs w:val="24"/>
          <w:lang w:eastAsia="nl-NL"/>
        </w:rPr>
        <w:t>, …</w:t>
      </w:r>
    </w:p>
    <w:p w14:paraId="55C5A03C" w14:textId="77777777" w:rsidR="001C5833" w:rsidRDefault="001C5833" w:rsidP="00222C5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3D6EDE1B" w14:textId="77777777" w:rsidR="001C5833" w:rsidRDefault="00222C5F" w:rsidP="00222C5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In de steden zijn er grote parades. </w:t>
      </w:r>
    </w:p>
    <w:p w14:paraId="2927722F" w14:textId="34F5313E" w:rsidR="00222C5F" w:rsidRPr="00222C5F" w:rsidRDefault="00222C5F" w:rsidP="00222C5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lang w:eastAsia="nl-NL"/>
        </w:rPr>
        <w:t>Iedereen is kleurrijk en prachtig uitgedost!  </w:t>
      </w:r>
    </w:p>
    <w:p w14:paraId="12B9AF02" w14:textId="77777777" w:rsidR="001C5833" w:rsidRDefault="001C5833" w:rsidP="00222C5F">
      <w:p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nl-NL"/>
        </w:rPr>
      </w:pPr>
    </w:p>
    <w:p w14:paraId="063E8785" w14:textId="7F425B51" w:rsidR="001C5833" w:rsidRDefault="001C5833" w:rsidP="001C5833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24"/>
          <w:szCs w:val="24"/>
          <w:lang w:eastAsia="nl-NL"/>
        </w:rPr>
      </w:pPr>
      <w:r>
        <w:rPr>
          <w:noProof/>
          <w:lang w:eastAsia="nl-BE"/>
        </w:rPr>
        <w:drawing>
          <wp:inline distT="0" distB="0" distL="0" distR="0" wp14:anchorId="2FB63660" wp14:editId="6D135DE4">
            <wp:extent cx="3867150" cy="2762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7A7C" w14:textId="77777777" w:rsidR="001C5833" w:rsidRDefault="001C5833" w:rsidP="00222C5F">
      <w:p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nl-NL"/>
        </w:rPr>
      </w:pPr>
    </w:p>
    <w:p w14:paraId="7791E1EB" w14:textId="4261CE61" w:rsidR="001C5833" w:rsidRDefault="00222C5F" w:rsidP="00222C5F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Tijdens Día de </w:t>
      </w:r>
      <w:proofErr w:type="spellStart"/>
      <w:r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Muertos</w:t>
      </w:r>
      <w:proofErr w:type="spellEnd"/>
      <w:r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 xml:space="preserve"> brengt jong en oud een bezoek aan het familiegraf. </w:t>
      </w:r>
    </w:p>
    <w:p w14:paraId="1D547ACC" w14:textId="6EC3FB05" w:rsidR="001C5833" w:rsidRDefault="001C5833" w:rsidP="001C5833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6F81D564" w14:textId="00EF310F" w:rsidR="001C5833" w:rsidRDefault="001C5833" w:rsidP="001C5833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Deze graven worden met zorg schoongemaakt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.</w:t>
      </w:r>
    </w:p>
    <w:p w14:paraId="2B07D491" w14:textId="0223D975" w:rsidR="001C5833" w:rsidRDefault="001C5833" w:rsidP="001C5833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Mexicanen bouwen</w:t>
      </w: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 vaak altaren voor hun geliefden, versierd met kaarsen, </w:t>
      </w:r>
      <w:r>
        <w:rPr>
          <w:rFonts w:ascii="Tahoma" w:eastAsia="Times New Roman" w:hAnsi="Tahoma" w:cs="Tahoma"/>
          <w:sz w:val="24"/>
          <w:szCs w:val="24"/>
          <w:lang w:eastAsia="nl-NL"/>
        </w:rPr>
        <w:t>vaak zelfs</w:t>
      </w:r>
      <w:r w:rsidRPr="00222C5F">
        <w:rPr>
          <w:rFonts w:ascii="Tahoma" w:eastAsia="Times New Roman" w:hAnsi="Tahoma" w:cs="Tahoma"/>
          <w:sz w:val="24"/>
          <w:szCs w:val="24"/>
          <w:lang w:eastAsia="nl-NL"/>
        </w:rPr>
        <w:t xml:space="preserve"> met het offeren van voedsel en bloemen en wierrook.</w:t>
      </w:r>
    </w:p>
    <w:p w14:paraId="69543FED" w14:textId="18D33F13" w:rsidR="00222C5F" w:rsidRPr="00222C5F" w:rsidRDefault="001C5833" w:rsidP="00222C5F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E</w:t>
      </w:r>
      <w:r w:rsidR="00222C5F"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 xml:space="preserve">r worden herinneringen opgehaald en het leven van de overledenen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 xml:space="preserve">wordt uitbundig gevierd </w:t>
      </w:r>
      <w:r w:rsidR="00222C5F" w:rsidRPr="00222C5F">
        <w:rPr>
          <w:rFonts w:ascii="Tahoma" w:eastAsia="Times New Roman" w:hAnsi="Tahoma" w:cs="Tahoma"/>
          <w:sz w:val="24"/>
          <w:szCs w:val="24"/>
          <w:shd w:val="clear" w:color="auto" w:fill="FFFFFF"/>
          <w:lang w:eastAsia="nl-NL"/>
        </w:rPr>
        <w:t>met bloemen, eten, drank en muziek. </w:t>
      </w:r>
    </w:p>
    <w:p w14:paraId="0F6AFF60" w14:textId="701ADE8B" w:rsidR="00CA63C5" w:rsidRDefault="00CA63C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DD4C77E" w14:textId="5BBDB295" w:rsidR="008E5D0C" w:rsidRDefault="008E5D0C" w:rsidP="008E5D0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Kleurplaat 1</w:t>
      </w:r>
    </w:p>
    <w:p w14:paraId="1778D6EC" w14:textId="0C6568B7" w:rsidR="008E5D0C" w:rsidRDefault="008E5D0C" w:rsidP="008E5D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6EE27D" w14:textId="4FA28646" w:rsidR="008E5D0C" w:rsidRDefault="008E5D0C" w:rsidP="008E5D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061C93" w14:textId="7DC76DC9" w:rsidR="008E5D0C" w:rsidRDefault="008E5D0C" w:rsidP="008E5D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CBB4C6" w14:textId="77777777" w:rsidR="008E5D0C" w:rsidRDefault="008E5D0C" w:rsidP="008E5D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D871DB" w14:textId="43625146" w:rsidR="008E5D0C" w:rsidRDefault="008E5D0C" w:rsidP="008E5D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0E84B48B" wp14:editId="69C1C0AD">
            <wp:extent cx="5717676" cy="7414895"/>
            <wp:effectExtent l="0" t="0" r="0" b="0"/>
            <wp:docPr id="12" name="Afbeelding 12" descr="bekijk Dias de los muerto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ijk Dias de los muertos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873" t="6614" r="16171" b="5258"/>
                    <a:stretch/>
                  </pic:blipFill>
                  <pic:spPr bwMode="auto">
                    <a:xfrm>
                      <a:off x="0" y="0"/>
                      <a:ext cx="5725590" cy="74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54E2B" w14:textId="77777777" w:rsidR="008E5D0C" w:rsidRDefault="008E5D0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17F2CFB" w14:textId="15B99DEA" w:rsidR="00D302DF" w:rsidRDefault="008E5D0C" w:rsidP="00222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Kleurplaat 2</w:t>
      </w:r>
    </w:p>
    <w:p w14:paraId="0CEBE41E" w14:textId="04A6C749" w:rsidR="008E5D0C" w:rsidRDefault="008E5D0C" w:rsidP="00222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37E70E" w14:textId="3F820CC8" w:rsidR="008E5D0C" w:rsidRDefault="008E5D0C" w:rsidP="00222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313CE1" w14:textId="2BDCA993" w:rsidR="008E5D0C" w:rsidRDefault="008E5D0C" w:rsidP="00222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623CE0" w14:textId="77777777" w:rsidR="008E5D0C" w:rsidRDefault="008E5D0C" w:rsidP="00222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B74F24" w14:textId="28048FA2" w:rsidR="008E5D0C" w:rsidRPr="00222C5F" w:rsidRDefault="008E5D0C" w:rsidP="008E5D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36FDA9E7" wp14:editId="483C9C34">
            <wp:extent cx="5667375" cy="7200900"/>
            <wp:effectExtent l="0" t="0" r="9525" b="0"/>
            <wp:docPr id="13" name="Afbeelding 13" descr="https://www.kids-n-fun.nl/kleurplaatjes/sugar-skulls/sugar-skul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-n-fun.nl/kleurplaatjes/sugar-skulls/sugar-skull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3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5D0C" w:rsidRPr="00222C5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63CE" w14:textId="77777777" w:rsidR="005A3A1F" w:rsidRDefault="005A3A1F" w:rsidP="00917E50">
      <w:pPr>
        <w:spacing w:after="0" w:line="240" w:lineRule="auto"/>
      </w:pPr>
      <w:r>
        <w:separator/>
      </w:r>
    </w:p>
  </w:endnote>
  <w:endnote w:type="continuationSeparator" w:id="0">
    <w:p w14:paraId="4797F94C" w14:textId="77777777" w:rsidR="005A3A1F" w:rsidRDefault="005A3A1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2F7F" w14:textId="77777777" w:rsidR="005A3A1F" w:rsidRDefault="005A3A1F" w:rsidP="00917E50">
      <w:pPr>
        <w:spacing w:after="0" w:line="240" w:lineRule="auto"/>
      </w:pPr>
      <w:r>
        <w:separator/>
      </w:r>
    </w:p>
  </w:footnote>
  <w:footnote w:type="continuationSeparator" w:id="0">
    <w:p w14:paraId="3DB0F5BF" w14:textId="77777777" w:rsidR="005A3A1F" w:rsidRDefault="005A3A1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5D73356" w:rsidR="007365FD" w:rsidRDefault="007301DF" w:rsidP="007365FD">
    <w:pPr>
      <w:pStyle w:val="Koptekst"/>
      <w:pBdr>
        <w:bottom w:val="single" w:sz="6" w:space="1" w:color="auto"/>
      </w:pBdr>
    </w:pPr>
    <w:r>
      <w:t>12</w:t>
    </w:r>
    <w:r w:rsidR="00566C79">
      <w:t>-</w:t>
    </w:r>
    <w:r>
      <w:t>00</w:t>
    </w:r>
    <w:r w:rsidR="00566C79">
      <w:t>-01</w:t>
    </w:r>
    <w:r w:rsidR="007365FD">
      <w:t xml:space="preserve"> </w:t>
    </w:r>
    <w:r>
      <w:t>–</w:t>
    </w:r>
    <w:r w:rsidR="00675ED6">
      <w:t xml:space="preserve"> </w:t>
    </w:r>
    <w:r>
      <w:t xml:space="preserve">Dia de los </w:t>
    </w:r>
    <w:proofErr w:type="spellStart"/>
    <w:r w:rsidR="00A33E29">
      <w:t>M</w:t>
    </w:r>
    <w:r>
      <w:t>uertos</w:t>
    </w:r>
    <w:proofErr w:type="spellEnd"/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8E5D0C">
      <w:rPr>
        <w:noProof/>
      </w:rPr>
      <w:t>6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609"/>
    <w:multiLevelType w:val="hybridMultilevel"/>
    <w:tmpl w:val="3E62C7B8"/>
    <w:lvl w:ilvl="0" w:tplc="1A7C4D7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CE1"/>
    <w:multiLevelType w:val="hybridMultilevel"/>
    <w:tmpl w:val="824AE83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787E"/>
    <w:multiLevelType w:val="hybridMultilevel"/>
    <w:tmpl w:val="4AA2B3A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19623CB"/>
    <w:multiLevelType w:val="hybridMultilevel"/>
    <w:tmpl w:val="9014CF66"/>
    <w:lvl w:ilvl="0" w:tplc="16CE4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B13378A"/>
    <w:multiLevelType w:val="hybridMultilevel"/>
    <w:tmpl w:val="C2385F4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F6FFA"/>
    <w:multiLevelType w:val="hybridMultilevel"/>
    <w:tmpl w:val="2898D69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66AD"/>
    <w:multiLevelType w:val="hybridMultilevel"/>
    <w:tmpl w:val="E88AAB6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7FF2"/>
    <w:multiLevelType w:val="hybridMultilevel"/>
    <w:tmpl w:val="7838765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52216828">
    <w:abstractNumId w:val="4"/>
  </w:num>
  <w:num w:numId="2" w16cid:durableId="1247763841">
    <w:abstractNumId w:val="10"/>
  </w:num>
  <w:num w:numId="3" w16cid:durableId="374625063">
    <w:abstractNumId w:val="2"/>
  </w:num>
  <w:num w:numId="4" w16cid:durableId="970984111">
    <w:abstractNumId w:val="7"/>
  </w:num>
  <w:num w:numId="5" w16cid:durableId="199368092">
    <w:abstractNumId w:val="5"/>
  </w:num>
  <w:num w:numId="6" w16cid:durableId="482234420">
    <w:abstractNumId w:val="8"/>
  </w:num>
  <w:num w:numId="7" w16cid:durableId="227234367">
    <w:abstractNumId w:val="3"/>
  </w:num>
  <w:num w:numId="8" w16cid:durableId="782727396">
    <w:abstractNumId w:val="6"/>
  </w:num>
  <w:num w:numId="9" w16cid:durableId="1960724644">
    <w:abstractNumId w:val="1"/>
  </w:num>
  <w:num w:numId="10" w16cid:durableId="913009364">
    <w:abstractNumId w:val="9"/>
  </w:num>
  <w:num w:numId="11" w16cid:durableId="186825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67EE3"/>
    <w:rsid w:val="000743A9"/>
    <w:rsid w:val="000913B4"/>
    <w:rsid w:val="00162C6F"/>
    <w:rsid w:val="001A284F"/>
    <w:rsid w:val="001B0067"/>
    <w:rsid w:val="001B0A8C"/>
    <w:rsid w:val="001B7959"/>
    <w:rsid w:val="001C5037"/>
    <w:rsid w:val="001C5833"/>
    <w:rsid w:val="001D5C80"/>
    <w:rsid w:val="0020794F"/>
    <w:rsid w:val="00222C5F"/>
    <w:rsid w:val="00252005"/>
    <w:rsid w:val="00277017"/>
    <w:rsid w:val="00314D79"/>
    <w:rsid w:val="003B67B5"/>
    <w:rsid w:val="003C3D04"/>
    <w:rsid w:val="00402226"/>
    <w:rsid w:val="004168D3"/>
    <w:rsid w:val="004337D1"/>
    <w:rsid w:val="004375AF"/>
    <w:rsid w:val="00476DBA"/>
    <w:rsid w:val="00485D0C"/>
    <w:rsid w:val="004F2E95"/>
    <w:rsid w:val="00520121"/>
    <w:rsid w:val="0052060A"/>
    <w:rsid w:val="00521943"/>
    <w:rsid w:val="0053534F"/>
    <w:rsid w:val="00566C79"/>
    <w:rsid w:val="0058121A"/>
    <w:rsid w:val="005A3A1F"/>
    <w:rsid w:val="005D053A"/>
    <w:rsid w:val="005E5AE4"/>
    <w:rsid w:val="006473C9"/>
    <w:rsid w:val="00663AEF"/>
    <w:rsid w:val="00675ED6"/>
    <w:rsid w:val="006E495D"/>
    <w:rsid w:val="006E4F9C"/>
    <w:rsid w:val="00722964"/>
    <w:rsid w:val="007301DF"/>
    <w:rsid w:val="007365FD"/>
    <w:rsid w:val="007D5686"/>
    <w:rsid w:val="007E4E98"/>
    <w:rsid w:val="007E71E6"/>
    <w:rsid w:val="008A0922"/>
    <w:rsid w:val="008B5BB0"/>
    <w:rsid w:val="008C20F4"/>
    <w:rsid w:val="008C2B1E"/>
    <w:rsid w:val="008D429F"/>
    <w:rsid w:val="008E5D0C"/>
    <w:rsid w:val="00917E50"/>
    <w:rsid w:val="00930E69"/>
    <w:rsid w:val="009A46D0"/>
    <w:rsid w:val="009F4277"/>
    <w:rsid w:val="00A20299"/>
    <w:rsid w:val="00A21A68"/>
    <w:rsid w:val="00A33E29"/>
    <w:rsid w:val="00A97602"/>
    <w:rsid w:val="00AB200F"/>
    <w:rsid w:val="00AF1395"/>
    <w:rsid w:val="00B142B6"/>
    <w:rsid w:val="00B33364"/>
    <w:rsid w:val="00BE78BB"/>
    <w:rsid w:val="00C466A7"/>
    <w:rsid w:val="00C77E12"/>
    <w:rsid w:val="00CA0CB5"/>
    <w:rsid w:val="00CA63C5"/>
    <w:rsid w:val="00CE3D3D"/>
    <w:rsid w:val="00D0258F"/>
    <w:rsid w:val="00D302DF"/>
    <w:rsid w:val="00D673E8"/>
    <w:rsid w:val="00D81010"/>
    <w:rsid w:val="00E00444"/>
    <w:rsid w:val="00E24790"/>
    <w:rsid w:val="00E54AD6"/>
    <w:rsid w:val="00E60571"/>
    <w:rsid w:val="00E92CC1"/>
    <w:rsid w:val="00EA7AF6"/>
    <w:rsid w:val="00EC5B4F"/>
    <w:rsid w:val="00F373C2"/>
    <w:rsid w:val="00F637FF"/>
    <w:rsid w:val="00F72E1B"/>
    <w:rsid w:val="00FA0398"/>
    <w:rsid w:val="00FA34CE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73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apple-converted-space">
    <w:name w:val="apple-converted-space"/>
    <w:basedOn w:val="Standaardalinea-lettertype"/>
    <w:rsid w:val="007301DF"/>
  </w:style>
  <w:style w:type="character" w:customStyle="1" w:styleId="hgkelc">
    <w:name w:val="hgkelc"/>
    <w:basedOn w:val="Standaardalinea-lettertype"/>
    <w:rsid w:val="0073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v_tZtNLb4o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E80C49C304705A630F3D87E01C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9C553-DEA7-40E3-AFF2-E69B4AFC1D27}"/>
      </w:docPartPr>
      <w:docPartBody>
        <w:p w:rsidR="00000000" w:rsidRDefault="000A5DB6" w:rsidP="000A5DB6">
          <w:pPr>
            <w:pStyle w:val="2A5E80C49C304705A630F3D87E01CC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4E4DE934A64172BF87F24858A1A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F0079-E245-4380-B332-185CC49A608F}"/>
      </w:docPartPr>
      <w:docPartBody>
        <w:p w:rsidR="00000000" w:rsidRDefault="000A5DB6" w:rsidP="000A5DB6">
          <w:pPr>
            <w:pStyle w:val="D64E4DE934A64172BF87F24858A1AF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AF1468E2434462BD5DB5929B0EF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1F1FC-51D9-48D4-A1B3-CB73A4107868}"/>
      </w:docPartPr>
      <w:docPartBody>
        <w:p w:rsidR="00000000" w:rsidRDefault="000A5DB6" w:rsidP="000A5DB6">
          <w:pPr>
            <w:pStyle w:val="25AF1468E2434462BD5DB5929B0EF8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824C36871524645B9E89A3578D32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2F5A3-9370-4127-836B-C6E50D4076C6}"/>
      </w:docPartPr>
      <w:docPartBody>
        <w:p w:rsidR="00000000" w:rsidRDefault="000A5DB6" w:rsidP="000A5DB6">
          <w:pPr>
            <w:pStyle w:val="7824C36871524645B9E89A3578D325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47A641010641B0B08C682D92415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15783-A70B-4D1C-AC8B-3998D380D7B2}"/>
      </w:docPartPr>
      <w:docPartBody>
        <w:p w:rsidR="00000000" w:rsidRDefault="000A5DB6" w:rsidP="000A5DB6">
          <w:pPr>
            <w:pStyle w:val="0347A641010641B0B08C682D924159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097E8348B0D47F28F5BC33A26806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42D49A-075C-4413-9E92-8E3C7E6146BC}"/>
      </w:docPartPr>
      <w:docPartBody>
        <w:p w:rsidR="00000000" w:rsidRDefault="000A5DB6" w:rsidP="000A5DB6">
          <w:pPr>
            <w:pStyle w:val="0097E8348B0D47F28F5BC33A26806D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2FB3C276D04265B554F57DE433B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E25CF-35D7-4388-B976-0886EC57585A}"/>
      </w:docPartPr>
      <w:docPartBody>
        <w:p w:rsidR="00000000" w:rsidRDefault="000A5DB6" w:rsidP="000A5DB6">
          <w:pPr>
            <w:pStyle w:val="5D2FB3C276D04265B554F57DE433B4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FC255316E14015B2606F250C1BD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833C0-41B2-4394-B5CC-8DCCEAF8BD1A}"/>
      </w:docPartPr>
      <w:docPartBody>
        <w:p w:rsidR="00000000" w:rsidRDefault="000A5DB6" w:rsidP="000A5DB6">
          <w:pPr>
            <w:pStyle w:val="0EFC255316E14015B2606F250C1BDB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6C9B35740C34E98934D963D7D941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3C51DA-E7D6-4AB4-A3B7-BA44463DBBF7}"/>
      </w:docPartPr>
      <w:docPartBody>
        <w:p w:rsidR="00000000" w:rsidRDefault="000A5DB6" w:rsidP="000A5DB6">
          <w:pPr>
            <w:pStyle w:val="F6C9B35740C34E98934D963D7D9417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F51A2C99AF4992914596F5BE8262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73D40-A076-4816-AF58-13DC46D9601E}"/>
      </w:docPartPr>
      <w:docPartBody>
        <w:p w:rsidR="00000000" w:rsidRDefault="000A5DB6" w:rsidP="000A5DB6">
          <w:pPr>
            <w:pStyle w:val="0BF51A2C99AF4992914596F5BE8262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74"/>
    <w:rsid w:val="00067EE3"/>
    <w:rsid w:val="000A5DB6"/>
    <w:rsid w:val="001037C9"/>
    <w:rsid w:val="00441992"/>
    <w:rsid w:val="0044590D"/>
    <w:rsid w:val="00482146"/>
    <w:rsid w:val="00511DAF"/>
    <w:rsid w:val="005156F7"/>
    <w:rsid w:val="007516D4"/>
    <w:rsid w:val="007758EB"/>
    <w:rsid w:val="007B5A74"/>
    <w:rsid w:val="00902CDD"/>
    <w:rsid w:val="009370B4"/>
    <w:rsid w:val="00966C9F"/>
    <w:rsid w:val="009E4307"/>
    <w:rsid w:val="00B17961"/>
    <w:rsid w:val="00B6030B"/>
    <w:rsid w:val="00C428C9"/>
    <w:rsid w:val="00CE50D8"/>
    <w:rsid w:val="00D42FF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5DB6"/>
    <w:rPr>
      <w:color w:val="808080"/>
    </w:rPr>
  </w:style>
  <w:style w:type="paragraph" w:customStyle="1" w:styleId="2A5E80C49C304705A630F3D87E01CCD8">
    <w:name w:val="2A5E80C49C304705A630F3D87E01CCD8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E4DE934A64172BF87F24858A1AF65">
    <w:name w:val="D64E4DE934A64172BF87F24858A1AF65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F1468E2434462BD5DB5929B0EF8BF">
    <w:name w:val="25AF1468E2434462BD5DB5929B0EF8BF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4C36871524645B9E89A3578D32586">
    <w:name w:val="7824C36871524645B9E89A3578D32586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7A641010641B0B08C682D92415944">
    <w:name w:val="0347A641010641B0B08C682D92415944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7E8348B0D47F28F5BC33A26806D24">
    <w:name w:val="0097E8348B0D47F28F5BC33A26806D24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FB3C276D04265B554F57DE433B48B">
    <w:name w:val="5D2FB3C276D04265B554F57DE433B48B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C255316E14015B2606F250C1BDB95">
    <w:name w:val="0EFC255316E14015B2606F250C1BDB95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C9B35740C34E98934D963D7D941770">
    <w:name w:val="F6C9B35740C34E98934D963D7D941770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51A2C99AF4992914596F5BE826276">
    <w:name w:val="0BF51A2C99AF4992914596F5BE826276"/>
    <w:rsid w:val="000A5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C80F2DA7E43F7A502181B92041280">
    <w:name w:val="966C80F2DA7E43F7A502181B92041280"/>
    <w:rsid w:val="00B17961"/>
  </w:style>
  <w:style w:type="paragraph" w:customStyle="1" w:styleId="C289401AEEC54C5689FDD10016A21F8A">
    <w:name w:val="C289401AEEC54C5689FDD10016A21F8A"/>
    <w:rsid w:val="00B17961"/>
  </w:style>
  <w:style w:type="paragraph" w:customStyle="1" w:styleId="F4BD60B1B1CD4F3BBB6AE4EA2B64DBD4">
    <w:name w:val="F4BD60B1B1CD4F3BBB6AE4EA2B64DBD4"/>
    <w:rsid w:val="00B17961"/>
  </w:style>
  <w:style w:type="paragraph" w:customStyle="1" w:styleId="4D3AD054C7B3408CA45BFD4632EDFAA5">
    <w:name w:val="4D3AD054C7B3408CA45BFD4632EDFAA5"/>
    <w:rsid w:val="00B17961"/>
  </w:style>
  <w:style w:type="paragraph" w:customStyle="1" w:styleId="94FA2D84B80C407A8281310B71AFC182">
    <w:name w:val="94FA2D84B80C407A8281310B71AFC182"/>
    <w:rsid w:val="00B17961"/>
  </w:style>
  <w:style w:type="paragraph" w:customStyle="1" w:styleId="4C63FB702A8C4262931A34B8D2BB80E4">
    <w:name w:val="4C63FB702A8C4262931A34B8D2BB80E4"/>
    <w:rsid w:val="00B17961"/>
  </w:style>
  <w:style w:type="paragraph" w:customStyle="1" w:styleId="6A6B41720D3F4E369EB3F5080C62242F">
    <w:name w:val="6A6B41720D3F4E369EB3F5080C62242F"/>
    <w:rsid w:val="00B17961"/>
  </w:style>
  <w:style w:type="paragraph" w:customStyle="1" w:styleId="7D9B7CDA3CF94E6A9A5D295FD6FBB78F">
    <w:name w:val="7D9B7CDA3CF94E6A9A5D295FD6FBB78F"/>
    <w:rsid w:val="00B17961"/>
  </w:style>
  <w:style w:type="paragraph" w:customStyle="1" w:styleId="741274C8D9C9499D91600FB07DA366E1">
    <w:name w:val="741274C8D9C9499D91600FB07DA366E1"/>
    <w:rsid w:val="00B17961"/>
  </w:style>
  <w:style w:type="paragraph" w:customStyle="1" w:styleId="096E9A151A924064A0E52A740EC2ED4C">
    <w:name w:val="096E9A151A924064A0E52A740EC2ED4C"/>
    <w:rsid w:val="00B17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06A4-4220-4C14-90EB-4441E83C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2023-03-16T09:00:00Z</dcterms:created>
  <dcterms:modified xsi:type="dcterms:W3CDTF">2024-10-07T16:57:00Z</dcterms:modified>
</cp:coreProperties>
</file>