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6804" w14:textId="41963F10" w:rsidR="0088000B" w:rsidRDefault="0088000B" w:rsidP="0088000B">
      <w:pPr>
        <w:spacing w:after="0" w:line="240" w:lineRule="auto"/>
        <w:rPr>
          <w:rFonts w:ascii="Tahoma" w:hAnsi="Tahoma" w:cs="Tahoma"/>
          <w:b/>
          <w:sz w:val="24"/>
          <w:szCs w:val="24"/>
        </w:rPr>
      </w:pPr>
      <w:r>
        <w:rPr>
          <w:rFonts w:ascii="Tahoma" w:hAnsi="Tahoma" w:cs="Tahoma"/>
          <w:b/>
          <w:sz w:val="24"/>
          <w:szCs w:val="24"/>
        </w:rPr>
        <w:t>Sharon en Lode maken de rekening</w:t>
      </w:r>
    </w:p>
    <w:p w14:paraId="3BFE2C2B" w14:textId="20F141EB" w:rsidR="00D4045C" w:rsidRDefault="00D4045C" w:rsidP="0088000B">
      <w:pPr>
        <w:spacing w:after="0" w:line="240" w:lineRule="auto"/>
        <w:rPr>
          <w:rFonts w:ascii="Tahoma" w:hAnsi="Tahoma" w:cs="Tahoma"/>
          <w:b/>
          <w:sz w:val="24"/>
          <w:szCs w:val="24"/>
        </w:rPr>
      </w:pPr>
    </w:p>
    <w:p w14:paraId="627A951B" w14:textId="77777777" w:rsidR="00D4045C" w:rsidRDefault="00D4045C" w:rsidP="0088000B">
      <w:pPr>
        <w:spacing w:after="0" w:line="240" w:lineRule="auto"/>
        <w:rPr>
          <w:rFonts w:ascii="Tahoma" w:hAnsi="Tahoma" w:cs="Tahoma"/>
          <w:sz w:val="24"/>
          <w:szCs w:val="24"/>
        </w:rPr>
      </w:pPr>
    </w:p>
    <w:p w14:paraId="6D92507F" w14:textId="77777777" w:rsidR="0088000B" w:rsidRDefault="0088000B" w:rsidP="0088000B">
      <w:pPr>
        <w:spacing w:after="0" w:line="240" w:lineRule="auto"/>
        <w:rPr>
          <w:rFonts w:ascii="Tahoma" w:hAnsi="Tahoma" w:cs="Tahoma"/>
          <w:sz w:val="12"/>
          <w:szCs w:val="12"/>
        </w:rPr>
      </w:pPr>
    </w:p>
    <w:p w14:paraId="2126F952" w14:textId="77777777" w:rsidR="0088000B" w:rsidRPr="002A08F4" w:rsidRDefault="0088000B" w:rsidP="0088000B">
      <w:pPr>
        <w:spacing w:after="0" w:line="240" w:lineRule="auto"/>
        <w:rPr>
          <w:rFonts w:ascii="Tahoma" w:hAnsi="Tahoma" w:cs="Tahoma"/>
          <w:sz w:val="12"/>
          <w:szCs w:val="12"/>
        </w:rPr>
      </w:pPr>
      <w:r>
        <w:rPr>
          <w:noProof/>
          <w:lang w:eastAsia="nl-NL"/>
        </w:rPr>
        <w:drawing>
          <wp:anchor distT="0" distB="0" distL="114300" distR="114300" simplePos="0" relativeHeight="251659264" behindDoc="0" locked="0" layoutInCell="1" allowOverlap="1" wp14:anchorId="1BBCD70C" wp14:editId="569896BE">
            <wp:simplePos x="0" y="0"/>
            <wp:positionH relativeFrom="column">
              <wp:posOffset>2129155</wp:posOffset>
            </wp:positionH>
            <wp:positionV relativeFrom="paragraph">
              <wp:posOffset>37465</wp:posOffset>
            </wp:positionV>
            <wp:extent cx="3581400" cy="2367915"/>
            <wp:effectExtent l="0" t="0" r="0" b="0"/>
            <wp:wrapSquare wrapText="bothSides"/>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81400" cy="236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788E4" w14:textId="7DAB79C5" w:rsidR="0088000B" w:rsidRDefault="0088000B" w:rsidP="0088000B">
      <w:pPr>
        <w:spacing w:after="0" w:line="240" w:lineRule="auto"/>
        <w:rPr>
          <w:rFonts w:ascii="Tahoma" w:hAnsi="Tahoma" w:cs="Tahoma"/>
          <w:sz w:val="24"/>
          <w:szCs w:val="24"/>
        </w:rPr>
      </w:pPr>
      <w:r>
        <w:rPr>
          <w:rFonts w:ascii="Tahoma" w:hAnsi="Tahoma" w:cs="Tahoma"/>
          <w:sz w:val="24"/>
          <w:szCs w:val="24"/>
        </w:rPr>
        <w:t xml:space="preserve">Is het allemaal de moeite waard? </w:t>
      </w:r>
    </w:p>
    <w:p w14:paraId="74EAA1E6" w14:textId="77777777" w:rsidR="00D4045C" w:rsidRDefault="00D4045C" w:rsidP="0088000B">
      <w:pPr>
        <w:spacing w:after="0" w:line="240" w:lineRule="auto"/>
        <w:rPr>
          <w:rFonts w:ascii="Tahoma" w:hAnsi="Tahoma" w:cs="Tahoma"/>
          <w:sz w:val="24"/>
          <w:szCs w:val="24"/>
        </w:rPr>
      </w:pPr>
    </w:p>
    <w:p w14:paraId="408B8552" w14:textId="13B72A9E" w:rsidR="0088000B" w:rsidRDefault="0088000B" w:rsidP="0088000B">
      <w:pPr>
        <w:spacing w:after="0" w:line="240" w:lineRule="auto"/>
        <w:rPr>
          <w:rFonts w:ascii="Tahoma" w:hAnsi="Tahoma" w:cs="Tahoma"/>
          <w:sz w:val="24"/>
          <w:szCs w:val="24"/>
        </w:rPr>
      </w:pPr>
      <w:r>
        <w:rPr>
          <w:rFonts w:ascii="Tahoma" w:hAnsi="Tahoma" w:cs="Tahoma"/>
          <w:sz w:val="24"/>
          <w:szCs w:val="24"/>
        </w:rPr>
        <w:t>Sharon maakt de rekening:</w:t>
      </w:r>
    </w:p>
    <w:p w14:paraId="5105132B" w14:textId="77777777" w:rsidR="00D4045C" w:rsidRDefault="00D4045C" w:rsidP="0088000B">
      <w:pPr>
        <w:spacing w:after="0" w:line="240" w:lineRule="auto"/>
        <w:rPr>
          <w:rFonts w:ascii="Tahoma" w:hAnsi="Tahoma" w:cs="Tahoma"/>
          <w:sz w:val="24"/>
          <w:szCs w:val="24"/>
        </w:rPr>
      </w:pPr>
    </w:p>
    <w:p w14:paraId="5F5A9838"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’s Morgens om zes uur uit de veren, de kinderen tegen zeven uur in de kinderopvang en dan één uur in een of andere file, parkeren en uiteindelijk rond acht uur op het werk aankomen… </w:t>
      </w:r>
    </w:p>
    <w:p w14:paraId="44BFB38F" w14:textId="77777777" w:rsidR="00D4045C" w:rsidRDefault="00D4045C" w:rsidP="0088000B">
      <w:pPr>
        <w:spacing w:after="0" w:line="240" w:lineRule="auto"/>
        <w:rPr>
          <w:rFonts w:ascii="Tahoma" w:hAnsi="Tahoma" w:cs="Tahoma"/>
          <w:sz w:val="24"/>
          <w:szCs w:val="24"/>
        </w:rPr>
      </w:pPr>
    </w:p>
    <w:p w14:paraId="4386633F" w14:textId="09585FA7" w:rsidR="0088000B" w:rsidRDefault="0088000B" w:rsidP="0088000B">
      <w:pPr>
        <w:spacing w:after="0" w:line="240" w:lineRule="auto"/>
        <w:rPr>
          <w:rFonts w:ascii="Tahoma" w:hAnsi="Tahoma" w:cs="Tahoma"/>
          <w:sz w:val="24"/>
          <w:szCs w:val="24"/>
        </w:rPr>
      </w:pPr>
      <w:r>
        <w:rPr>
          <w:rFonts w:ascii="Tahoma" w:hAnsi="Tahoma" w:cs="Tahoma"/>
          <w:sz w:val="24"/>
          <w:szCs w:val="24"/>
        </w:rPr>
        <w:t xml:space="preserve">Gelukkig heeft ze wat glijdende uren, want vaak haalt ze acht uur niet. </w:t>
      </w:r>
    </w:p>
    <w:p w14:paraId="1E5A2FF5" w14:textId="77777777" w:rsidR="00D4045C" w:rsidRDefault="00D4045C" w:rsidP="0088000B">
      <w:pPr>
        <w:spacing w:after="0" w:line="240" w:lineRule="auto"/>
        <w:rPr>
          <w:rFonts w:ascii="Tahoma" w:hAnsi="Tahoma" w:cs="Tahoma"/>
          <w:sz w:val="24"/>
          <w:szCs w:val="24"/>
        </w:rPr>
      </w:pPr>
    </w:p>
    <w:p w14:paraId="159A342B" w14:textId="374C19D4" w:rsidR="0088000B" w:rsidRDefault="0088000B" w:rsidP="0088000B">
      <w:pPr>
        <w:spacing w:after="0" w:line="240" w:lineRule="auto"/>
        <w:rPr>
          <w:rFonts w:ascii="Tahoma" w:hAnsi="Tahoma" w:cs="Tahoma"/>
          <w:sz w:val="24"/>
          <w:szCs w:val="24"/>
        </w:rPr>
      </w:pPr>
      <w:r>
        <w:rPr>
          <w:rFonts w:ascii="Tahoma" w:hAnsi="Tahoma" w:cs="Tahoma"/>
          <w:sz w:val="24"/>
          <w:szCs w:val="24"/>
        </w:rPr>
        <w:t>’s Avonds dezelfde heksenketel opnieuw, maar dan in omgekeerde volgorde: file, kinderopvang en dan naar huis.</w:t>
      </w:r>
    </w:p>
    <w:p w14:paraId="7D87B041" w14:textId="77777777" w:rsidR="00D4045C" w:rsidRDefault="00D4045C" w:rsidP="0088000B">
      <w:pPr>
        <w:spacing w:after="0" w:line="240" w:lineRule="auto"/>
        <w:rPr>
          <w:rFonts w:ascii="Tahoma" w:hAnsi="Tahoma" w:cs="Tahoma"/>
          <w:sz w:val="24"/>
          <w:szCs w:val="24"/>
        </w:rPr>
      </w:pPr>
    </w:p>
    <w:p w14:paraId="57D005A6" w14:textId="69A5BCB9" w:rsidR="0088000B" w:rsidRDefault="0088000B" w:rsidP="0088000B">
      <w:pPr>
        <w:spacing w:after="0" w:line="240" w:lineRule="auto"/>
        <w:rPr>
          <w:rFonts w:ascii="Tahoma" w:hAnsi="Tahoma" w:cs="Tahoma"/>
          <w:sz w:val="24"/>
          <w:szCs w:val="24"/>
        </w:rPr>
      </w:pPr>
      <w:r>
        <w:rPr>
          <w:rFonts w:ascii="Tahoma" w:hAnsi="Tahoma" w:cs="Tahoma"/>
          <w:sz w:val="24"/>
          <w:szCs w:val="24"/>
        </w:rPr>
        <w:t xml:space="preserve">Ten vroegste om zeven uur kunnen ze aan tafel gaan en als het slagveld in de woonkamer en de keuken is opgeruimd, loopt het altijd tegen half negen. </w:t>
      </w:r>
    </w:p>
    <w:p w14:paraId="1645F5AD" w14:textId="77777777" w:rsidR="00D4045C" w:rsidRDefault="00D4045C" w:rsidP="0088000B">
      <w:pPr>
        <w:spacing w:after="0" w:line="240" w:lineRule="auto"/>
        <w:rPr>
          <w:rFonts w:ascii="Tahoma" w:hAnsi="Tahoma" w:cs="Tahoma"/>
          <w:sz w:val="24"/>
          <w:szCs w:val="24"/>
        </w:rPr>
      </w:pPr>
    </w:p>
    <w:p w14:paraId="00E44DC8"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Dan moeten de kinderen in bed gestopt en het slaapzoentje moet kort gehouden worden. </w:t>
      </w:r>
    </w:p>
    <w:p w14:paraId="54E31F88" w14:textId="4DC104DC" w:rsidR="0088000B" w:rsidRDefault="0088000B" w:rsidP="0088000B">
      <w:pPr>
        <w:spacing w:after="0" w:line="240" w:lineRule="auto"/>
        <w:rPr>
          <w:rFonts w:ascii="Tahoma" w:hAnsi="Tahoma" w:cs="Tahoma"/>
          <w:sz w:val="24"/>
          <w:szCs w:val="24"/>
        </w:rPr>
      </w:pPr>
      <w:r>
        <w:rPr>
          <w:rFonts w:ascii="Tahoma" w:hAnsi="Tahoma" w:cs="Tahoma"/>
          <w:sz w:val="24"/>
          <w:szCs w:val="24"/>
        </w:rPr>
        <w:t>Tijd voor een verhaaltje is er al lang niet meer want de was of de strijk of enkele huishoudelijke karweien wachten.</w:t>
      </w:r>
    </w:p>
    <w:p w14:paraId="6588B5B4" w14:textId="77777777" w:rsidR="00D4045C" w:rsidRDefault="00D4045C" w:rsidP="0088000B">
      <w:pPr>
        <w:spacing w:after="0" w:line="240" w:lineRule="auto"/>
        <w:rPr>
          <w:rFonts w:ascii="Tahoma" w:hAnsi="Tahoma" w:cs="Tahoma"/>
          <w:sz w:val="24"/>
          <w:szCs w:val="24"/>
        </w:rPr>
      </w:pPr>
    </w:p>
    <w:p w14:paraId="283D87C3" w14:textId="748320A8" w:rsidR="0088000B" w:rsidRDefault="0088000B" w:rsidP="0088000B">
      <w:pPr>
        <w:spacing w:after="0" w:line="240" w:lineRule="auto"/>
        <w:rPr>
          <w:rFonts w:ascii="Tahoma" w:hAnsi="Tahoma" w:cs="Tahoma"/>
          <w:sz w:val="24"/>
          <w:szCs w:val="24"/>
        </w:rPr>
      </w:pPr>
      <w:r>
        <w:rPr>
          <w:rFonts w:ascii="Tahoma" w:hAnsi="Tahoma" w:cs="Tahoma"/>
          <w:sz w:val="24"/>
          <w:szCs w:val="24"/>
        </w:rPr>
        <w:t>Is dit echt wel de moeite waard?</w:t>
      </w:r>
    </w:p>
    <w:p w14:paraId="5B8E1822" w14:textId="4ABD31A3" w:rsidR="0088000B" w:rsidRDefault="0088000B" w:rsidP="0088000B">
      <w:pPr>
        <w:spacing w:after="0" w:line="240" w:lineRule="auto"/>
        <w:rPr>
          <w:rFonts w:ascii="Tahoma" w:hAnsi="Tahoma" w:cs="Tahoma"/>
          <w:sz w:val="24"/>
          <w:szCs w:val="24"/>
        </w:rPr>
      </w:pPr>
      <w:r>
        <w:rPr>
          <w:rFonts w:ascii="Tahoma" w:hAnsi="Tahoma" w:cs="Tahoma"/>
          <w:sz w:val="24"/>
          <w:szCs w:val="24"/>
        </w:rPr>
        <w:t>Lode heeft gelijk:</w:t>
      </w:r>
    </w:p>
    <w:p w14:paraId="57260BF6" w14:textId="77777777" w:rsidR="00D4045C" w:rsidRDefault="00D4045C" w:rsidP="0088000B">
      <w:pPr>
        <w:spacing w:after="0" w:line="240" w:lineRule="auto"/>
        <w:rPr>
          <w:rFonts w:ascii="Tahoma" w:hAnsi="Tahoma" w:cs="Tahoma"/>
          <w:sz w:val="24"/>
          <w:szCs w:val="24"/>
        </w:rPr>
      </w:pPr>
    </w:p>
    <w:p w14:paraId="037B8C49"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Nu moeten ze het doen, terwijl ze nog jong zijn. </w:t>
      </w:r>
    </w:p>
    <w:p w14:paraId="2958C66D" w14:textId="5188ADAC"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Nu moeten ze samen hard werken om de lening voor het huis af te betalen. </w:t>
      </w:r>
    </w:p>
    <w:p w14:paraId="4ECAB495" w14:textId="36DBCD1E" w:rsidR="0088000B" w:rsidRDefault="0088000B" w:rsidP="0088000B">
      <w:pPr>
        <w:spacing w:after="0" w:line="240" w:lineRule="auto"/>
        <w:rPr>
          <w:rFonts w:ascii="Tahoma" w:hAnsi="Tahoma" w:cs="Tahoma"/>
          <w:sz w:val="24"/>
          <w:szCs w:val="24"/>
        </w:rPr>
      </w:pPr>
      <w:r>
        <w:rPr>
          <w:rFonts w:ascii="Tahoma" w:hAnsi="Tahoma" w:cs="Tahoma"/>
          <w:sz w:val="24"/>
          <w:szCs w:val="24"/>
        </w:rPr>
        <w:t>En Lode doet zijn aandeel in het huishouden en zij is een geëmancipeerde vrouw die ook uit werken wil gaan.</w:t>
      </w:r>
    </w:p>
    <w:p w14:paraId="5AA330DC" w14:textId="66E04AA1" w:rsidR="00D4045C" w:rsidRPr="00D4045C" w:rsidRDefault="00D4045C" w:rsidP="0088000B">
      <w:pPr>
        <w:spacing w:after="0" w:line="240" w:lineRule="auto"/>
        <w:rPr>
          <w:rFonts w:ascii="Tahoma" w:hAnsi="Tahoma" w:cs="Tahoma"/>
          <w:sz w:val="24"/>
          <w:szCs w:val="24"/>
        </w:rPr>
      </w:pPr>
    </w:p>
    <w:p w14:paraId="6D44D5F1" w14:textId="07C14E0F"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Maar al maanden slepen ze zich naar boven en van vrijen komt niet veel meer in huis. </w:t>
      </w:r>
    </w:p>
    <w:p w14:paraId="0D5027FF"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De stress speelt mee en ze hadden al een paar keer hun zelfbeheersing verloren.</w:t>
      </w:r>
    </w:p>
    <w:p w14:paraId="47B4CC4C" w14:textId="77777777" w:rsidR="00D4045C" w:rsidRDefault="00D4045C">
      <w:pPr>
        <w:spacing w:after="160" w:line="259" w:lineRule="auto"/>
        <w:rPr>
          <w:rFonts w:ascii="Tahoma" w:hAnsi="Tahoma" w:cs="Tahoma"/>
          <w:sz w:val="24"/>
          <w:szCs w:val="24"/>
        </w:rPr>
      </w:pPr>
      <w:r>
        <w:rPr>
          <w:rFonts w:ascii="Tahoma" w:hAnsi="Tahoma" w:cs="Tahoma"/>
          <w:sz w:val="24"/>
          <w:szCs w:val="24"/>
        </w:rPr>
        <w:br w:type="page"/>
      </w:r>
    </w:p>
    <w:p w14:paraId="7F902A50" w14:textId="571B2705" w:rsidR="0088000B" w:rsidRDefault="0088000B" w:rsidP="0088000B">
      <w:pPr>
        <w:spacing w:after="0" w:line="240" w:lineRule="auto"/>
        <w:rPr>
          <w:rFonts w:ascii="Tahoma" w:hAnsi="Tahoma" w:cs="Tahoma"/>
          <w:sz w:val="24"/>
          <w:szCs w:val="24"/>
        </w:rPr>
      </w:pPr>
      <w:r>
        <w:rPr>
          <w:rFonts w:ascii="Tahoma" w:hAnsi="Tahoma" w:cs="Tahoma"/>
          <w:sz w:val="24"/>
          <w:szCs w:val="24"/>
        </w:rPr>
        <w:lastRenderedPageBreak/>
        <w:t>Is het allemaal de moeite wel waard?</w:t>
      </w:r>
    </w:p>
    <w:p w14:paraId="3A92ED1A" w14:textId="5951D69F" w:rsidR="00D4045C" w:rsidRDefault="00D4045C" w:rsidP="0088000B">
      <w:pPr>
        <w:spacing w:after="0" w:line="240" w:lineRule="auto"/>
        <w:rPr>
          <w:rFonts w:ascii="Tahoma" w:hAnsi="Tahoma" w:cs="Tahoma"/>
          <w:sz w:val="24"/>
          <w:szCs w:val="24"/>
        </w:rPr>
      </w:pPr>
    </w:p>
    <w:p w14:paraId="33CB51FD" w14:textId="33A372CC" w:rsidR="00D4045C" w:rsidRDefault="00D4045C" w:rsidP="0088000B">
      <w:pPr>
        <w:spacing w:after="0" w:line="240" w:lineRule="auto"/>
        <w:rPr>
          <w:rFonts w:ascii="Tahoma" w:hAnsi="Tahoma" w:cs="Tahoma"/>
          <w:sz w:val="24"/>
          <w:szCs w:val="24"/>
        </w:rPr>
      </w:pPr>
      <w:r>
        <w:rPr>
          <w:noProof/>
          <w:lang w:eastAsia="nl-NL"/>
        </w:rPr>
        <w:drawing>
          <wp:anchor distT="0" distB="0" distL="114300" distR="114300" simplePos="0" relativeHeight="251660288" behindDoc="0" locked="0" layoutInCell="1" allowOverlap="1" wp14:anchorId="3578254E" wp14:editId="27CFBB3A">
            <wp:simplePos x="0" y="0"/>
            <wp:positionH relativeFrom="column">
              <wp:posOffset>24765</wp:posOffset>
            </wp:positionH>
            <wp:positionV relativeFrom="paragraph">
              <wp:posOffset>8890</wp:posOffset>
            </wp:positionV>
            <wp:extent cx="3239770" cy="2143125"/>
            <wp:effectExtent l="0" t="0" r="0" b="9525"/>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323977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00B">
        <w:rPr>
          <w:rFonts w:ascii="Tahoma" w:hAnsi="Tahoma" w:cs="Tahoma"/>
          <w:sz w:val="24"/>
          <w:szCs w:val="24"/>
        </w:rPr>
        <w:t xml:space="preserve">Ze hebben een tweede auto moeten kopen. </w:t>
      </w:r>
    </w:p>
    <w:p w14:paraId="3891D7B8" w14:textId="77777777" w:rsidR="00D4045C" w:rsidRDefault="00D4045C" w:rsidP="0088000B">
      <w:pPr>
        <w:spacing w:after="0" w:line="240" w:lineRule="auto"/>
        <w:rPr>
          <w:rFonts w:ascii="Tahoma" w:hAnsi="Tahoma" w:cs="Tahoma"/>
          <w:sz w:val="24"/>
          <w:szCs w:val="24"/>
        </w:rPr>
      </w:pPr>
    </w:p>
    <w:p w14:paraId="17841317" w14:textId="68B95384" w:rsidR="0088000B" w:rsidRDefault="0088000B" w:rsidP="0088000B">
      <w:pPr>
        <w:spacing w:after="0" w:line="240" w:lineRule="auto"/>
        <w:rPr>
          <w:rFonts w:ascii="Tahoma" w:hAnsi="Tahoma" w:cs="Tahoma"/>
          <w:sz w:val="24"/>
          <w:szCs w:val="24"/>
        </w:rPr>
      </w:pPr>
      <w:r>
        <w:rPr>
          <w:rFonts w:ascii="Tahoma" w:hAnsi="Tahoma" w:cs="Tahoma"/>
          <w:sz w:val="24"/>
          <w:szCs w:val="24"/>
        </w:rPr>
        <w:t>De kostprijs van de kinderopvang loopt ook aardig op en zowel Sharon als Lode kunnen zich niet permitteren om vaak met dezelfde kledij op het werk te verschijnen.</w:t>
      </w:r>
    </w:p>
    <w:p w14:paraId="28C5EC9C" w14:textId="77777777" w:rsidR="00D4045C" w:rsidRPr="00D4045C" w:rsidRDefault="00D4045C" w:rsidP="0088000B">
      <w:pPr>
        <w:spacing w:after="0" w:line="240" w:lineRule="auto"/>
        <w:rPr>
          <w:rFonts w:ascii="Tahoma" w:hAnsi="Tahoma" w:cs="Tahoma"/>
          <w:sz w:val="24"/>
          <w:szCs w:val="24"/>
        </w:rPr>
      </w:pPr>
    </w:p>
    <w:p w14:paraId="0C4BCB00"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Sharon heeft een kuisvrouw moeten nemen. </w:t>
      </w:r>
    </w:p>
    <w:p w14:paraId="555B6CAA" w14:textId="77777777" w:rsidR="00D4045C" w:rsidRDefault="00D4045C" w:rsidP="0088000B">
      <w:pPr>
        <w:spacing w:after="0" w:line="240" w:lineRule="auto"/>
        <w:rPr>
          <w:rFonts w:ascii="Tahoma" w:hAnsi="Tahoma" w:cs="Tahoma"/>
          <w:sz w:val="24"/>
          <w:szCs w:val="24"/>
        </w:rPr>
      </w:pPr>
    </w:p>
    <w:p w14:paraId="64C90BCE" w14:textId="4CFE5DA5"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De vrije tijd van Lode gaat helemaal naar de tuin, maar hij krijgt de klus niet geklaard. </w:t>
      </w:r>
    </w:p>
    <w:p w14:paraId="40DD099C" w14:textId="52B7807D" w:rsidR="0088000B" w:rsidRDefault="0088000B" w:rsidP="0088000B">
      <w:pPr>
        <w:spacing w:after="0" w:line="240" w:lineRule="auto"/>
        <w:rPr>
          <w:rFonts w:ascii="Tahoma" w:hAnsi="Tahoma" w:cs="Tahoma"/>
          <w:sz w:val="24"/>
          <w:szCs w:val="24"/>
        </w:rPr>
      </w:pPr>
      <w:r>
        <w:rPr>
          <w:rFonts w:ascii="Tahoma" w:hAnsi="Tahoma" w:cs="Tahoma"/>
          <w:sz w:val="24"/>
          <w:szCs w:val="24"/>
        </w:rPr>
        <w:t>De haag moet hij laten scheren door een tuinman.</w:t>
      </w:r>
    </w:p>
    <w:p w14:paraId="4197BEBA" w14:textId="77777777" w:rsidR="00D4045C" w:rsidRDefault="00D4045C" w:rsidP="0088000B">
      <w:pPr>
        <w:spacing w:after="0" w:line="240" w:lineRule="auto"/>
        <w:rPr>
          <w:rFonts w:ascii="Tahoma" w:hAnsi="Tahoma" w:cs="Tahoma"/>
          <w:sz w:val="24"/>
          <w:szCs w:val="24"/>
        </w:rPr>
      </w:pPr>
    </w:p>
    <w:p w14:paraId="407E5DE7" w14:textId="2F649AEA"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Sharon denkt aan het geld dat ze zo moeten uitgeven. </w:t>
      </w:r>
    </w:p>
    <w:p w14:paraId="2BF417D1" w14:textId="54E16774" w:rsidR="0088000B" w:rsidRDefault="0088000B" w:rsidP="0088000B">
      <w:pPr>
        <w:spacing w:after="0" w:line="240" w:lineRule="auto"/>
        <w:rPr>
          <w:rFonts w:ascii="Tahoma" w:hAnsi="Tahoma" w:cs="Tahoma"/>
          <w:sz w:val="24"/>
          <w:szCs w:val="24"/>
        </w:rPr>
      </w:pPr>
      <w:r>
        <w:rPr>
          <w:rFonts w:ascii="Tahoma" w:hAnsi="Tahoma" w:cs="Tahoma"/>
          <w:sz w:val="24"/>
          <w:szCs w:val="24"/>
        </w:rPr>
        <w:t>Zou ze dan niet beter thuisblijven en zelf voor de kinderen zorgen en voor het onderhoud van huis en tuin… ?</w:t>
      </w:r>
    </w:p>
    <w:p w14:paraId="664AB30B" w14:textId="77777777" w:rsidR="00D4045C" w:rsidRPr="00D4045C" w:rsidRDefault="00D4045C" w:rsidP="0088000B">
      <w:pPr>
        <w:spacing w:after="0" w:line="240" w:lineRule="auto"/>
        <w:rPr>
          <w:rFonts w:ascii="Tahoma" w:hAnsi="Tahoma" w:cs="Tahoma"/>
          <w:sz w:val="24"/>
          <w:szCs w:val="24"/>
        </w:rPr>
      </w:pPr>
    </w:p>
    <w:p w14:paraId="4E426B31" w14:textId="77777777" w:rsidR="0088000B" w:rsidRDefault="0088000B" w:rsidP="0088000B">
      <w:pPr>
        <w:spacing w:after="0" w:line="240" w:lineRule="auto"/>
        <w:rPr>
          <w:rFonts w:ascii="Tahoma" w:hAnsi="Tahoma" w:cs="Tahoma"/>
          <w:sz w:val="24"/>
          <w:szCs w:val="24"/>
        </w:rPr>
      </w:pPr>
      <w:r>
        <w:rPr>
          <w:rFonts w:ascii="Tahoma" w:hAnsi="Tahoma" w:cs="Tahoma"/>
          <w:sz w:val="24"/>
          <w:szCs w:val="24"/>
        </w:rPr>
        <w:t>Maar waarom moet ZIJ thuisblijven?</w:t>
      </w:r>
    </w:p>
    <w:p w14:paraId="65170E77" w14:textId="5AC38808" w:rsidR="0088000B" w:rsidRDefault="0088000B" w:rsidP="0088000B">
      <w:pPr>
        <w:spacing w:after="0" w:line="240" w:lineRule="auto"/>
        <w:rPr>
          <w:rFonts w:ascii="Tahoma" w:hAnsi="Tahoma" w:cs="Tahoma"/>
          <w:sz w:val="24"/>
          <w:szCs w:val="24"/>
        </w:rPr>
      </w:pPr>
      <w:r>
        <w:rPr>
          <w:rFonts w:ascii="Tahoma" w:hAnsi="Tahoma" w:cs="Tahoma"/>
          <w:sz w:val="24"/>
          <w:szCs w:val="24"/>
        </w:rPr>
        <w:t>Moet de vrouw altijd daarvoor opdraaien?</w:t>
      </w:r>
    </w:p>
    <w:p w14:paraId="1A468F59" w14:textId="77777777" w:rsidR="00D4045C" w:rsidRDefault="00D4045C" w:rsidP="0088000B">
      <w:pPr>
        <w:spacing w:after="0" w:line="240" w:lineRule="auto"/>
        <w:rPr>
          <w:rFonts w:ascii="Tahoma" w:hAnsi="Tahoma" w:cs="Tahoma"/>
          <w:sz w:val="24"/>
          <w:szCs w:val="24"/>
        </w:rPr>
      </w:pPr>
    </w:p>
    <w:p w14:paraId="3C7D1106"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Maar Lode als ‘huisman’? </w:t>
      </w:r>
    </w:p>
    <w:p w14:paraId="7D3D1F9F"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Neen, dat ziet ze niet zitten. </w:t>
      </w:r>
    </w:p>
    <w:p w14:paraId="4092D900" w14:textId="2502F351" w:rsidR="0088000B" w:rsidRDefault="0088000B" w:rsidP="0088000B">
      <w:pPr>
        <w:spacing w:after="0" w:line="240" w:lineRule="auto"/>
        <w:rPr>
          <w:rFonts w:ascii="Tahoma" w:hAnsi="Tahoma" w:cs="Tahoma"/>
          <w:sz w:val="24"/>
          <w:szCs w:val="24"/>
        </w:rPr>
      </w:pPr>
      <w:r>
        <w:rPr>
          <w:rFonts w:ascii="Tahoma" w:hAnsi="Tahoma" w:cs="Tahoma"/>
          <w:sz w:val="24"/>
          <w:szCs w:val="24"/>
        </w:rPr>
        <w:t>Trouwens, hij heeft dat al duidelijk gezegd: hij wil carrière maken en als hij dan meer verdient, kan Sharon thuisblijven.</w:t>
      </w:r>
    </w:p>
    <w:p w14:paraId="049115CF"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 xml:space="preserve">Maar hoe lang moet dat dan nog zo duren? </w:t>
      </w:r>
    </w:p>
    <w:p w14:paraId="5C9BB2CF" w14:textId="2CF3159E" w:rsidR="0088000B" w:rsidRDefault="0088000B" w:rsidP="0088000B">
      <w:pPr>
        <w:spacing w:after="0" w:line="240" w:lineRule="auto"/>
        <w:rPr>
          <w:rFonts w:ascii="Tahoma" w:hAnsi="Tahoma" w:cs="Tahoma"/>
          <w:sz w:val="24"/>
          <w:szCs w:val="24"/>
        </w:rPr>
      </w:pPr>
      <w:r>
        <w:rPr>
          <w:rFonts w:ascii="Tahoma" w:hAnsi="Tahoma" w:cs="Tahoma"/>
          <w:sz w:val="24"/>
          <w:szCs w:val="24"/>
        </w:rPr>
        <w:t>Tegen die tijd zijn ze uit de grootste kinderzorgen.</w:t>
      </w:r>
    </w:p>
    <w:p w14:paraId="5C2798EC" w14:textId="6763DCC2" w:rsidR="0088000B" w:rsidRDefault="0088000B" w:rsidP="0088000B">
      <w:pPr>
        <w:spacing w:after="0" w:line="240" w:lineRule="auto"/>
        <w:rPr>
          <w:rFonts w:ascii="Tahoma" w:hAnsi="Tahoma" w:cs="Tahoma"/>
          <w:sz w:val="24"/>
          <w:szCs w:val="24"/>
        </w:rPr>
      </w:pPr>
    </w:p>
    <w:p w14:paraId="7D18F143" w14:textId="77777777" w:rsidR="0088000B" w:rsidRDefault="0088000B" w:rsidP="0088000B">
      <w:pPr>
        <w:spacing w:after="0" w:line="240" w:lineRule="auto"/>
        <w:rPr>
          <w:rFonts w:ascii="Tahoma" w:hAnsi="Tahoma" w:cs="Tahoma"/>
          <w:sz w:val="24"/>
          <w:szCs w:val="24"/>
        </w:rPr>
      </w:pPr>
    </w:p>
    <w:p w14:paraId="4682AA04" w14:textId="77777777" w:rsidR="00D4045C" w:rsidRDefault="00D4045C">
      <w:pPr>
        <w:spacing w:after="160" w:line="259" w:lineRule="auto"/>
        <w:rPr>
          <w:rFonts w:ascii="Tahoma" w:hAnsi="Tahoma" w:cs="Tahoma"/>
          <w:i/>
          <w:sz w:val="24"/>
          <w:szCs w:val="24"/>
        </w:rPr>
      </w:pPr>
      <w:r>
        <w:rPr>
          <w:rFonts w:ascii="Tahoma" w:hAnsi="Tahoma" w:cs="Tahoma"/>
          <w:i/>
          <w:sz w:val="24"/>
          <w:szCs w:val="24"/>
        </w:rPr>
        <w:br w:type="page"/>
      </w:r>
    </w:p>
    <w:p w14:paraId="23D1388C" w14:textId="29F2C16E" w:rsidR="0088000B" w:rsidRDefault="0088000B" w:rsidP="0088000B">
      <w:pPr>
        <w:spacing w:after="0" w:line="240" w:lineRule="auto"/>
        <w:rPr>
          <w:rFonts w:ascii="Tahoma" w:hAnsi="Tahoma" w:cs="Tahoma"/>
          <w:i/>
          <w:sz w:val="24"/>
          <w:szCs w:val="24"/>
        </w:rPr>
      </w:pPr>
      <w:r>
        <w:rPr>
          <w:rFonts w:ascii="Tahoma" w:hAnsi="Tahoma" w:cs="Tahoma"/>
          <w:i/>
          <w:sz w:val="24"/>
          <w:szCs w:val="24"/>
        </w:rPr>
        <w:lastRenderedPageBreak/>
        <w:t>Opdrachte</w:t>
      </w:r>
      <w:r w:rsidR="00D4045C">
        <w:rPr>
          <w:rFonts w:ascii="Tahoma" w:hAnsi="Tahoma" w:cs="Tahoma"/>
          <w:i/>
          <w:sz w:val="24"/>
          <w:szCs w:val="24"/>
        </w:rPr>
        <w:t>n</w:t>
      </w:r>
    </w:p>
    <w:p w14:paraId="60F36443" w14:textId="77777777" w:rsidR="00D4045C" w:rsidRPr="00D4045C" w:rsidRDefault="00D4045C" w:rsidP="0088000B">
      <w:pPr>
        <w:spacing w:after="0" w:line="240" w:lineRule="auto"/>
        <w:rPr>
          <w:rFonts w:ascii="Tahoma" w:hAnsi="Tahoma" w:cs="Tahoma"/>
          <w:sz w:val="24"/>
          <w:szCs w:val="24"/>
        </w:rPr>
      </w:pPr>
    </w:p>
    <w:p w14:paraId="2C7323DC" w14:textId="77777777" w:rsidR="0088000B" w:rsidRDefault="0088000B" w:rsidP="0088000B">
      <w:pPr>
        <w:spacing w:after="0" w:line="240" w:lineRule="auto"/>
        <w:rPr>
          <w:rFonts w:ascii="Tahoma" w:hAnsi="Tahoma" w:cs="Tahoma"/>
          <w:sz w:val="24"/>
          <w:szCs w:val="24"/>
        </w:rPr>
      </w:pPr>
      <w:r>
        <w:rPr>
          <w:rFonts w:ascii="Tahoma" w:hAnsi="Tahoma" w:cs="Tahoma"/>
          <w:sz w:val="24"/>
          <w:szCs w:val="24"/>
        </w:rPr>
        <w:t>Moeders met twee of meer kinderen moeten soms een keuze maken:</w:t>
      </w:r>
    </w:p>
    <w:p w14:paraId="58336FF5" w14:textId="77777777" w:rsidR="0088000B" w:rsidRDefault="0088000B" w:rsidP="0088000B">
      <w:pPr>
        <w:pStyle w:val="Lijstalinea"/>
        <w:numPr>
          <w:ilvl w:val="0"/>
          <w:numId w:val="4"/>
        </w:numPr>
        <w:spacing w:after="0" w:line="240" w:lineRule="auto"/>
        <w:rPr>
          <w:rFonts w:ascii="Tahoma" w:hAnsi="Tahoma" w:cs="Tahoma"/>
          <w:sz w:val="24"/>
          <w:szCs w:val="24"/>
        </w:rPr>
      </w:pPr>
      <w:r>
        <w:rPr>
          <w:rFonts w:ascii="Tahoma" w:hAnsi="Tahoma" w:cs="Tahoma"/>
          <w:sz w:val="24"/>
          <w:szCs w:val="24"/>
        </w:rPr>
        <w:t>Zelf gaan werken en betalen voor kinderopvang, poetsvrouw, …</w:t>
      </w:r>
    </w:p>
    <w:p w14:paraId="485AFD52" w14:textId="1DC148B3" w:rsidR="0088000B" w:rsidRDefault="0088000B" w:rsidP="0088000B">
      <w:pPr>
        <w:pStyle w:val="Lijstalinea"/>
        <w:numPr>
          <w:ilvl w:val="0"/>
          <w:numId w:val="4"/>
        </w:numPr>
        <w:spacing w:after="0" w:line="240" w:lineRule="auto"/>
        <w:rPr>
          <w:rFonts w:ascii="Tahoma" w:hAnsi="Tahoma" w:cs="Tahoma"/>
          <w:sz w:val="24"/>
          <w:szCs w:val="24"/>
        </w:rPr>
      </w:pPr>
      <w:r>
        <w:rPr>
          <w:rFonts w:ascii="Tahoma" w:hAnsi="Tahoma" w:cs="Tahoma"/>
          <w:sz w:val="24"/>
          <w:szCs w:val="24"/>
        </w:rPr>
        <w:t>Thuis blijven en zelf zorgen voor de kinderen en het huishouden, …</w:t>
      </w:r>
    </w:p>
    <w:p w14:paraId="1B0ECE6D" w14:textId="77777777" w:rsidR="00D4045C" w:rsidRPr="00D4045C" w:rsidRDefault="00D4045C" w:rsidP="00D4045C">
      <w:pPr>
        <w:spacing w:after="0" w:line="240" w:lineRule="auto"/>
        <w:rPr>
          <w:rFonts w:ascii="Tahoma" w:hAnsi="Tahoma" w:cs="Tahoma"/>
          <w:sz w:val="24"/>
          <w:szCs w:val="24"/>
        </w:rPr>
      </w:pPr>
    </w:p>
    <w:p w14:paraId="65B4FB2B" w14:textId="5E480D7A" w:rsidR="0088000B" w:rsidRDefault="0088000B" w:rsidP="0088000B">
      <w:pPr>
        <w:spacing w:after="0" w:line="240" w:lineRule="auto"/>
        <w:rPr>
          <w:rFonts w:ascii="Tahoma" w:hAnsi="Tahoma" w:cs="Tahoma"/>
          <w:sz w:val="24"/>
          <w:szCs w:val="24"/>
        </w:rPr>
      </w:pPr>
      <w:r>
        <w:rPr>
          <w:rFonts w:ascii="Tahoma" w:hAnsi="Tahoma" w:cs="Tahoma"/>
          <w:sz w:val="24"/>
          <w:szCs w:val="24"/>
        </w:rPr>
        <w:t xml:space="preserve">Thuis blijven betekent dat ze geen loon krijgt, maar wel uitsparen aan kinderopvang en voordelen van de </w:t>
      </w:r>
      <w:r w:rsidR="00D4045C">
        <w:rPr>
          <w:rFonts w:ascii="Tahoma" w:hAnsi="Tahoma" w:cs="Tahoma"/>
          <w:sz w:val="24"/>
          <w:szCs w:val="24"/>
        </w:rPr>
        <w:t>belastingdienst</w:t>
      </w:r>
      <w:r>
        <w:rPr>
          <w:rFonts w:ascii="Tahoma" w:hAnsi="Tahoma" w:cs="Tahoma"/>
          <w:sz w:val="24"/>
          <w:szCs w:val="24"/>
        </w:rPr>
        <w:t>.</w:t>
      </w:r>
    </w:p>
    <w:p w14:paraId="4FCD1035" w14:textId="0934E67E" w:rsidR="00D4045C" w:rsidRDefault="00D4045C" w:rsidP="0088000B">
      <w:pPr>
        <w:spacing w:after="0" w:line="240" w:lineRule="auto"/>
        <w:rPr>
          <w:rFonts w:ascii="Tahoma" w:hAnsi="Tahoma" w:cs="Tahoma"/>
          <w:sz w:val="24"/>
          <w:szCs w:val="24"/>
        </w:rPr>
      </w:pPr>
    </w:p>
    <w:p w14:paraId="4D7B34B5" w14:textId="77777777" w:rsidR="00D4045C" w:rsidRDefault="00D4045C" w:rsidP="0088000B">
      <w:pPr>
        <w:spacing w:after="0" w:line="240" w:lineRule="auto"/>
        <w:rPr>
          <w:rFonts w:ascii="Tahoma" w:hAnsi="Tahoma" w:cs="Tahoma"/>
          <w:sz w:val="24"/>
          <w:szCs w:val="24"/>
        </w:rPr>
      </w:pPr>
    </w:p>
    <w:p w14:paraId="015431A8" w14:textId="77777777" w:rsidR="00D4045C" w:rsidRDefault="0088000B" w:rsidP="0088000B">
      <w:pPr>
        <w:spacing w:after="0" w:line="240" w:lineRule="auto"/>
        <w:rPr>
          <w:rFonts w:ascii="Tahoma" w:hAnsi="Tahoma" w:cs="Tahoma"/>
          <w:sz w:val="24"/>
          <w:szCs w:val="24"/>
        </w:rPr>
      </w:pPr>
      <w:r>
        <w:rPr>
          <w:rFonts w:ascii="Tahoma" w:hAnsi="Tahoma" w:cs="Tahoma"/>
          <w:sz w:val="24"/>
          <w:szCs w:val="24"/>
        </w:rPr>
        <w:t>Welke keuze zou jij maken?</w:t>
      </w:r>
    </w:p>
    <w:p w14:paraId="0E56F3C3" w14:textId="7CE44CA3" w:rsidR="0088000B" w:rsidRDefault="00D4045C" w:rsidP="0088000B">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88000B">
        <w:rPr>
          <w:rFonts w:ascii="Tahoma" w:hAnsi="Tahoma" w:cs="Tahoma"/>
          <w:sz w:val="24"/>
          <w:szCs w:val="24"/>
        </w:rPr>
        <w:tab/>
      </w:r>
      <w:sdt>
        <w:sdtPr>
          <w:rPr>
            <w:rFonts w:ascii="Tahoma" w:hAnsi="Tahoma" w:cs="Tahoma"/>
            <w:sz w:val="24"/>
            <w:szCs w:val="24"/>
          </w:rPr>
          <w:id w:val="1040789257"/>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w:t>
      </w:r>
      <w:r w:rsidR="0088000B">
        <w:rPr>
          <w:rFonts w:ascii="Tahoma" w:hAnsi="Tahoma" w:cs="Tahoma"/>
          <w:sz w:val="24"/>
          <w:szCs w:val="24"/>
        </w:rPr>
        <w:t xml:space="preserve"> Blijven gaan werken</w:t>
      </w:r>
    </w:p>
    <w:p w14:paraId="38D24380" w14:textId="202DFBF9" w:rsidR="0088000B" w:rsidRPr="00000E49" w:rsidRDefault="0088000B" w:rsidP="0088000B">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461766420"/>
          <w14:checkbox>
            <w14:checked w14:val="0"/>
            <w14:checkedState w14:val="2612" w14:font="MS Gothic"/>
            <w14:uncheckedState w14:val="2610" w14:font="MS Gothic"/>
          </w14:checkbox>
        </w:sdtPr>
        <w:sdtContent>
          <w:r w:rsidR="00D4045C">
            <w:rPr>
              <w:rFonts w:ascii="MS Gothic" w:eastAsia="MS Gothic" w:hAnsi="MS Gothic" w:cs="Tahoma" w:hint="eastAsia"/>
              <w:sz w:val="24"/>
              <w:szCs w:val="24"/>
            </w:rPr>
            <w:t>☐</w:t>
          </w:r>
        </w:sdtContent>
      </w:sdt>
      <w:r w:rsidR="00D4045C">
        <w:rPr>
          <w:rFonts w:ascii="Tahoma" w:hAnsi="Tahoma" w:cs="Tahoma"/>
          <w:sz w:val="24"/>
          <w:szCs w:val="24"/>
        </w:rPr>
        <w:t xml:space="preserve"> </w:t>
      </w:r>
      <w:r>
        <w:rPr>
          <w:rFonts w:ascii="Tahoma" w:hAnsi="Tahoma" w:cs="Tahoma"/>
          <w:sz w:val="24"/>
          <w:szCs w:val="24"/>
        </w:rPr>
        <w:t xml:space="preserve"> Kiezen voor het huishouden</w:t>
      </w:r>
    </w:p>
    <w:p w14:paraId="75746029" w14:textId="77777777" w:rsidR="0088000B" w:rsidRPr="00000E49" w:rsidRDefault="0088000B" w:rsidP="0088000B">
      <w:pPr>
        <w:spacing w:after="0" w:line="240" w:lineRule="auto"/>
        <w:rPr>
          <w:rFonts w:ascii="Tahoma" w:hAnsi="Tahoma" w:cs="Tahoma"/>
          <w:sz w:val="12"/>
          <w:szCs w:val="12"/>
        </w:rPr>
      </w:pPr>
    </w:p>
    <w:p w14:paraId="0C99FCDC" w14:textId="77777777" w:rsidR="0088000B" w:rsidRDefault="0088000B" w:rsidP="00D4045C">
      <w:pPr>
        <w:spacing w:after="0" w:line="240" w:lineRule="auto"/>
        <w:ind w:firstLine="708"/>
        <w:rPr>
          <w:rFonts w:ascii="Tahoma" w:hAnsi="Tahoma" w:cs="Tahoma"/>
          <w:sz w:val="24"/>
          <w:szCs w:val="24"/>
        </w:rPr>
      </w:pPr>
      <w:r>
        <w:rPr>
          <w:rFonts w:ascii="Tahoma" w:hAnsi="Tahoma" w:cs="Tahoma"/>
          <w:sz w:val="24"/>
          <w:szCs w:val="24"/>
        </w:rPr>
        <w:t>Waarom?</w:t>
      </w:r>
    </w:p>
    <w:p w14:paraId="679AE570" w14:textId="77777777" w:rsidR="00D4045C" w:rsidRDefault="00D4045C" w:rsidP="0088000B">
      <w:pPr>
        <w:spacing w:after="0" w:line="240" w:lineRule="auto"/>
        <w:rPr>
          <w:rFonts w:ascii="Tahoma" w:hAnsi="Tahoma" w:cs="Tahoma"/>
          <w:sz w:val="24"/>
          <w:szCs w:val="24"/>
        </w:rPr>
      </w:pPr>
    </w:p>
    <w:bookmarkStart w:id="0" w:name="_Hlk82361212"/>
    <w:bookmarkStart w:id="1" w:name="_Hlk145256355"/>
    <w:p w14:paraId="18593B5A" w14:textId="008832BB" w:rsid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2109309365"/>
          <w:placeholder>
            <w:docPart w:val="591C214FF1994829819BDC1D0C89612F"/>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62B9B637" w14:textId="77777777" w:rsidR="00D4045C" w:rsidRDefault="00D4045C" w:rsidP="0088000B">
      <w:pPr>
        <w:spacing w:after="0" w:line="240" w:lineRule="auto"/>
        <w:rPr>
          <w:rFonts w:ascii="Tahoma" w:hAnsi="Tahoma" w:cs="Tahoma"/>
          <w:sz w:val="24"/>
          <w:szCs w:val="24"/>
        </w:rPr>
      </w:pPr>
    </w:p>
    <w:p w14:paraId="31FDC212" w14:textId="431A1362" w:rsidR="0088000B" w:rsidRDefault="0088000B" w:rsidP="0088000B">
      <w:pPr>
        <w:spacing w:after="0" w:line="240" w:lineRule="auto"/>
        <w:rPr>
          <w:rFonts w:ascii="Tahoma" w:hAnsi="Tahoma" w:cs="Tahoma"/>
          <w:sz w:val="24"/>
          <w:szCs w:val="24"/>
        </w:rPr>
      </w:pPr>
      <w:r>
        <w:rPr>
          <w:rFonts w:ascii="Tahoma" w:hAnsi="Tahoma" w:cs="Tahoma"/>
          <w:sz w:val="24"/>
          <w:szCs w:val="24"/>
        </w:rPr>
        <w:t>Geen jouw mening over volgende ‘taakverdelingen’</w:t>
      </w:r>
    </w:p>
    <w:p w14:paraId="5A665FCE" w14:textId="77777777" w:rsidR="00D4045C" w:rsidRPr="00D4045C" w:rsidRDefault="00D4045C" w:rsidP="0088000B">
      <w:pPr>
        <w:spacing w:after="0" w:line="240" w:lineRule="auto"/>
        <w:rPr>
          <w:rFonts w:ascii="Tahoma" w:hAnsi="Tahoma" w:cs="Tahoma"/>
          <w:sz w:val="24"/>
          <w:szCs w:val="24"/>
        </w:rPr>
      </w:pPr>
    </w:p>
    <w:p w14:paraId="6F0B004F" w14:textId="24764D6F" w:rsidR="0088000B" w:rsidRDefault="0088000B" w:rsidP="0088000B">
      <w:pPr>
        <w:pStyle w:val="Lijstalinea"/>
        <w:numPr>
          <w:ilvl w:val="0"/>
          <w:numId w:val="4"/>
        </w:numPr>
        <w:spacing w:after="0" w:line="240" w:lineRule="auto"/>
        <w:rPr>
          <w:rFonts w:ascii="Tahoma" w:hAnsi="Tahoma" w:cs="Tahoma"/>
          <w:sz w:val="24"/>
          <w:szCs w:val="24"/>
        </w:rPr>
      </w:pPr>
      <w:r>
        <w:rPr>
          <w:rFonts w:ascii="Tahoma" w:hAnsi="Tahoma" w:cs="Tahoma"/>
          <w:sz w:val="24"/>
          <w:szCs w:val="24"/>
        </w:rPr>
        <w:t>De man werkt fulltime, de vrouw blijft thuis.</w:t>
      </w:r>
    </w:p>
    <w:p w14:paraId="69856EDE" w14:textId="5D108C85" w:rsidR="00D4045C" w:rsidRDefault="00D4045C" w:rsidP="00D4045C">
      <w:pPr>
        <w:spacing w:after="0" w:line="240" w:lineRule="auto"/>
        <w:rPr>
          <w:rFonts w:ascii="Tahoma" w:hAnsi="Tahoma" w:cs="Tahoma"/>
          <w:sz w:val="24"/>
          <w:szCs w:val="24"/>
        </w:rPr>
      </w:pPr>
    </w:p>
    <w:p w14:paraId="3CC54D66" w14:textId="74385E5A" w:rsid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1737660632"/>
          <w:placeholder>
            <w:docPart w:val="E5F58C97269E42DD8927BB937D6B858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76A102A7" w14:textId="77777777" w:rsidR="00D4045C" w:rsidRPr="00D4045C" w:rsidRDefault="00D4045C" w:rsidP="00D4045C">
      <w:pPr>
        <w:spacing w:after="0" w:line="240" w:lineRule="auto"/>
        <w:rPr>
          <w:rFonts w:ascii="Tahoma" w:hAnsi="Tahoma" w:cs="Tahoma"/>
          <w:sz w:val="24"/>
          <w:szCs w:val="24"/>
        </w:rPr>
      </w:pPr>
    </w:p>
    <w:p w14:paraId="28259467" w14:textId="77777777" w:rsidR="0088000B" w:rsidRDefault="0088000B" w:rsidP="0088000B">
      <w:pPr>
        <w:pStyle w:val="Lijstalinea"/>
        <w:numPr>
          <w:ilvl w:val="0"/>
          <w:numId w:val="4"/>
        </w:numPr>
        <w:spacing w:after="0" w:line="240" w:lineRule="auto"/>
        <w:rPr>
          <w:rFonts w:ascii="Tahoma" w:hAnsi="Tahoma" w:cs="Tahoma"/>
          <w:sz w:val="24"/>
          <w:szCs w:val="24"/>
        </w:rPr>
      </w:pPr>
      <w:r>
        <w:rPr>
          <w:rFonts w:ascii="Tahoma" w:hAnsi="Tahoma" w:cs="Tahoma"/>
          <w:sz w:val="24"/>
          <w:szCs w:val="24"/>
        </w:rPr>
        <w:t>De vrouw gaat werken, de man blijft thuis als ‘huisman’.</w:t>
      </w:r>
    </w:p>
    <w:p w14:paraId="11FB526F" w14:textId="06C3AE86" w:rsidR="00D4045C" w:rsidRDefault="00D4045C" w:rsidP="00D4045C">
      <w:pPr>
        <w:spacing w:after="0" w:line="240" w:lineRule="auto"/>
        <w:rPr>
          <w:rFonts w:ascii="Tahoma" w:hAnsi="Tahoma" w:cs="Tahoma"/>
          <w:sz w:val="24"/>
          <w:szCs w:val="24"/>
        </w:rPr>
      </w:pPr>
    </w:p>
    <w:p w14:paraId="4B5A78E9" w14:textId="7070866D" w:rsid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1417473529"/>
          <w:placeholder>
            <w:docPart w:val="90727CCE747745FDA3D83DDD1F2DD64C"/>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2AC14571" w14:textId="038B19CF" w:rsidR="00D4045C" w:rsidRDefault="00D4045C" w:rsidP="00D4045C">
      <w:pPr>
        <w:spacing w:after="0" w:line="240" w:lineRule="auto"/>
        <w:rPr>
          <w:rFonts w:ascii="Tahoma" w:hAnsi="Tahoma" w:cs="Tahoma"/>
          <w:sz w:val="24"/>
          <w:szCs w:val="24"/>
        </w:rPr>
      </w:pPr>
    </w:p>
    <w:p w14:paraId="63BDF7EF" w14:textId="187E6F46" w:rsidR="0088000B" w:rsidRDefault="0088000B" w:rsidP="0088000B">
      <w:pPr>
        <w:pStyle w:val="Lijstalinea"/>
        <w:numPr>
          <w:ilvl w:val="0"/>
          <w:numId w:val="4"/>
        </w:numPr>
        <w:spacing w:after="0" w:line="240" w:lineRule="auto"/>
        <w:rPr>
          <w:rFonts w:ascii="Tahoma" w:hAnsi="Tahoma" w:cs="Tahoma"/>
          <w:sz w:val="24"/>
          <w:szCs w:val="24"/>
        </w:rPr>
      </w:pPr>
      <w:r>
        <w:rPr>
          <w:rFonts w:ascii="Tahoma" w:hAnsi="Tahoma" w:cs="Tahoma"/>
          <w:sz w:val="24"/>
          <w:szCs w:val="24"/>
        </w:rPr>
        <w:t>Man en vrouw nemen elke een halftime job, zo is er altijd iemand om te zorgen voor de kinderen en het huishouden.</w:t>
      </w:r>
    </w:p>
    <w:p w14:paraId="457F7C90" w14:textId="5A09DAC4" w:rsidR="00D4045C" w:rsidRDefault="00D4045C" w:rsidP="00D4045C">
      <w:pPr>
        <w:spacing w:after="0" w:line="240" w:lineRule="auto"/>
        <w:rPr>
          <w:rFonts w:ascii="Tahoma" w:hAnsi="Tahoma" w:cs="Tahoma"/>
          <w:sz w:val="24"/>
          <w:szCs w:val="24"/>
        </w:rPr>
      </w:pPr>
    </w:p>
    <w:p w14:paraId="0322395C" w14:textId="0D8B7846" w:rsid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2004113210"/>
          <w:placeholder>
            <w:docPart w:val="2B984E3B35A84EEFBEA106CF2F767CB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71A64F9" w14:textId="5AA08124" w:rsidR="00D4045C" w:rsidRDefault="00D4045C" w:rsidP="00D4045C">
      <w:pPr>
        <w:spacing w:after="0" w:line="240" w:lineRule="auto"/>
        <w:rPr>
          <w:rFonts w:ascii="Tahoma" w:hAnsi="Tahoma" w:cs="Tahoma"/>
          <w:sz w:val="24"/>
          <w:szCs w:val="24"/>
        </w:rPr>
      </w:pPr>
    </w:p>
    <w:p w14:paraId="28997F9F" w14:textId="04E29DDC" w:rsidR="00D4045C" w:rsidRDefault="0088000B" w:rsidP="00D4045C">
      <w:pPr>
        <w:pStyle w:val="Lijstalinea"/>
        <w:numPr>
          <w:ilvl w:val="0"/>
          <w:numId w:val="4"/>
        </w:numPr>
        <w:spacing w:after="0" w:line="240" w:lineRule="auto"/>
        <w:rPr>
          <w:rFonts w:ascii="Tahoma" w:hAnsi="Tahoma" w:cs="Tahoma"/>
          <w:sz w:val="24"/>
          <w:szCs w:val="24"/>
        </w:rPr>
      </w:pPr>
      <w:r>
        <w:rPr>
          <w:rFonts w:ascii="Tahoma" w:hAnsi="Tahoma" w:cs="Tahoma"/>
          <w:sz w:val="24"/>
          <w:szCs w:val="24"/>
        </w:rPr>
        <w:t>De man werkt fulltime, de vrouw neemt een halftime job.</w:t>
      </w:r>
    </w:p>
    <w:p w14:paraId="04CEB96C" w14:textId="4E01D08E" w:rsidR="00D4045C" w:rsidRDefault="00D4045C" w:rsidP="00D4045C">
      <w:pPr>
        <w:spacing w:after="0" w:line="240" w:lineRule="auto"/>
        <w:rPr>
          <w:rFonts w:ascii="Tahoma" w:hAnsi="Tahoma" w:cs="Tahoma"/>
          <w:sz w:val="24"/>
          <w:szCs w:val="24"/>
        </w:rPr>
      </w:pPr>
    </w:p>
    <w:p w14:paraId="210F83B8" w14:textId="31FACE84" w:rsid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524839601"/>
          <w:placeholder>
            <w:docPart w:val="6C114A9D500342D083F01A84DC571C8A"/>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6AAB59F" w14:textId="77777777" w:rsidR="00D4045C" w:rsidRPr="00D4045C" w:rsidRDefault="00D4045C" w:rsidP="00D4045C">
      <w:pPr>
        <w:spacing w:after="0" w:line="240" w:lineRule="auto"/>
        <w:rPr>
          <w:rFonts w:ascii="Tahoma" w:hAnsi="Tahoma" w:cs="Tahoma"/>
          <w:sz w:val="24"/>
          <w:szCs w:val="24"/>
        </w:rPr>
      </w:pPr>
    </w:p>
    <w:p w14:paraId="48065A6E" w14:textId="7676048D" w:rsidR="0088000B" w:rsidRPr="00D4045C" w:rsidRDefault="0088000B" w:rsidP="00D4045C">
      <w:pPr>
        <w:pStyle w:val="Lijstalinea"/>
        <w:numPr>
          <w:ilvl w:val="0"/>
          <w:numId w:val="4"/>
        </w:numPr>
        <w:spacing w:after="0" w:line="240" w:lineRule="auto"/>
        <w:rPr>
          <w:rFonts w:ascii="Tahoma" w:hAnsi="Tahoma" w:cs="Tahoma"/>
          <w:sz w:val="24"/>
          <w:szCs w:val="24"/>
        </w:rPr>
      </w:pPr>
      <w:r w:rsidRPr="00D4045C">
        <w:rPr>
          <w:rFonts w:ascii="Tahoma" w:hAnsi="Tahoma" w:cs="Tahoma"/>
          <w:sz w:val="24"/>
          <w:szCs w:val="24"/>
        </w:rPr>
        <w:t>De vrouw werkt fulltime, de man neemt een halftime job.</w:t>
      </w:r>
    </w:p>
    <w:p w14:paraId="2619FEEA" w14:textId="334F817A" w:rsidR="005663D0" w:rsidRDefault="005663D0" w:rsidP="00013DAE">
      <w:pPr>
        <w:spacing w:after="0" w:line="240" w:lineRule="auto"/>
        <w:rPr>
          <w:rFonts w:ascii="Tahoma" w:hAnsi="Tahoma" w:cs="Tahoma"/>
          <w:sz w:val="24"/>
          <w:szCs w:val="24"/>
        </w:rPr>
      </w:pPr>
    </w:p>
    <w:p w14:paraId="0C26F520" w14:textId="238DC610" w:rsidR="00D4045C" w:rsidRPr="00D4045C" w:rsidRDefault="00373787" w:rsidP="00D4045C">
      <w:pPr>
        <w:spacing w:after="0" w:line="240" w:lineRule="auto"/>
        <w:ind w:firstLine="708"/>
        <w:rPr>
          <w:rFonts w:ascii="Tahoma" w:hAnsi="Tahoma" w:cs="Tahoma"/>
          <w:sz w:val="24"/>
          <w:szCs w:val="24"/>
        </w:rPr>
      </w:pPr>
      <w:sdt>
        <w:sdtPr>
          <w:rPr>
            <w:rFonts w:ascii="Tahoma" w:hAnsi="Tahoma" w:cs="Tahoma"/>
            <w:sz w:val="24"/>
            <w:szCs w:val="24"/>
          </w:rPr>
          <w:id w:val="306820159"/>
          <w:placeholder>
            <w:docPart w:val="0EEDE06BBB5D4CE79A5E09638625624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D4045C" w:rsidRPr="00D4045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AEFD" w14:textId="77777777" w:rsidR="009F65F4" w:rsidRDefault="009F65F4" w:rsidP="00917E50">
      <w:pPr>
        <w:spacing w:after="0" w:line="240" w:lineRule="auto"/>
      </w:pPr>
      <w:r>
        <w:separator/>
      </w:r>
    </w:p>
  </w:endnote>
  <w:endnote w:type="continuationSeparator" w:id="0">
    <w:p w14:paraId="2BE48BE8" w14:textId="77777777" w:rsidR="009F65F4" w:rsidRDefault="009F65F4"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3BA0" w14:textId="77777777" w:rsidR="00D72FF3" w:rsidRDefault="00D72F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5C82" w14:textId="77777777" w:rsidR="00D72FF3" w:rsidRDefault="00D72F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EB4" w14:textId="77777777" w:rsidR="00D72FF3" w:rsidRDefault="00D72F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8E52" w14:textId="77777777" w:rsidR="009F65F4" w:rsidRDefault="009F65F4" w:rsidP="00917E50">
      <w:pPr>
        <w:spacing w:after="0" w:line="240" w:lineRule="auto"/>
      </w:pPr>
      <w:r>
        <w:separator/>
      </w:r>
    </w:p>
  </w:footnote>
  <w:footnote w:type="continuationSeparator" w:id="0">
    <w:p w14:paraId="353C9D38" w14:textId="77777777" w:rsidR="009F65F4" w:rsidRDefault="009F65F4"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7464" w14:textId="77777777" w:rsidR="00D72FF3" w:rsidRDefault="00D72F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5192AA42" w:rsidR="007365FD" w:rsidRDefault="009C193D" w:rsidP="007365FD">
    <w:pPr>
      <w:pStyle w:val="Koptekst"/>
      <w:pBdr>
        <w:bottom w:val="single" w:sz="6" w:space="1" w:color="auto"/>
      </w:pBdr>
    </w:pPr>
    <w:r>
      <w:t>7</w:t>
    </w:r>
    <w:r w:rsidR="0088000B">
      <w:t>1</w:t>
    </w:r>
    <w:r w:rsidR="00D72FF3">
      <w:t>-22-01</w:t>
    </w:r>
    <w:r w:rsidR="00995D92">
      <w:t xml:space="preserve"> </w:t>
    </w:r>
    <w:r w:rsidR="00043186">
      <w:t>–</w:t>
    </w:r>
    <w:r w:rsidR="006E1E74">
      <w:t xml:space="preserve"> </w:t>
    </w:r>
    <w:r w:rsidR="0088000B">
      <w:t>De werkende mens</w:t>
    </w:r>
    <w:r w:rsidR="006E1E74">
      <w:t xml:space="preserve"> </w:t>
    </w:r>
    <w:r w:rsidR="00043186">
      <w:t>–</w:t>
    </w:r>
    <w:r w:rsidR="005663D0">
      <w:t xml:space="preserve"> </w:t>
    </w:r>
    <w:r w:rsidR="0088000B">
      <w:t>Sharon en Lode</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5466" w14:textId="77777777" w:rsidR="00D72FF3" w:rsidRDefault="00D72F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6FD17A1"/>
    <w:multiLevelType w:val="hybridMultilevel"/>
    <w:tmpl w:val="20E69064"/>
    <w:lvl w:ilvl="0" w:tplc="6E3C6228">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545411692">
    <w:abstractNumId w:val="1"/>
  </w:num>
  <w:num w:numId="2" w16cid:durableId="778523932">
    <w:abstractNumId w:val="3"/>
  </w:num>
  <w:num w:numId="3" w16cid:durableId="1287739624">
    <w:abstractNumId w:val="0"/>
  </w:num>
  <w:num w:numId="4" w16cid:durableId="850876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3DAE"/>
    <w:rsid w:val="000177A1"/>
    <w:rsid w:val="00043186"/>
    <w:rsid w:val="000743A9"/>
    <w:rsid w:val="00090913"/>
    <w:rsid w:val="000F2540"/>
    <w:rsid w:val="001A284F"/>
    <w:rsid w:val="001B0067"/>
    <w:rsid w:val="001B0A8C"/>
    <w:rsid w:val="001C147F"/>
    <w:rsid w:val="0020794F"/>
    <w:rsid w:val="002124C1"/>
    <w:rsid w:val="00252005"/>
    <w:rsid w:val="002C4FE5"/>
    <w:rsid w:val="00314D79"/>
    <w:rsid w:val="00373787"/>
    <w:rsid w:val="003B67B5"/>
    <w:rsid w:val="003C3D04"/>
    <w:rsid w:val="004168D3"/>
    <w:rsid w:val="00485D0C"/>
    <w:rsid w:val="004F2E95"/>
    <w:rsid w:val="0052060A"/>
    <w:rsid w:val="005663D0"/>
    <w:rsid w:val="005734A1"/>
    <w:rsid w:val="005D053A"/>
    <w:rsid w:val="00627ABC"/>
    <w:rsid w:val="006473C9"/>
    <w:rsid w:val="006A6CF5"/>
    <w:rsid w:val="006B161B"/>
    <w:rsid w:val="006E1E74"/>
    <w:rsid w:val="006E495D"/>
    <w:rsid w:val="00701466"/>
    <w:rsid w:val="007365FD"/>
    <w:rsid w:val="007E71E6"/>
    <w:rsid w:val="0088000B"/>
    <w:rsid w:val="008A0922"/>
    <w:rsid w:val="008B3F77"/>
    <w:rsid w:val="008B6DE4"/>
    <w:rsid w:val="008C20F4"/>
    <w:rsid w:val="00917E50"/>
    <w:rsid w:val="00995D92"/>
    <w:rsid w:val="009C193D"/>
    <w:rsid w:val="009F65F4"/>
    <w:rsid w:val="00A20299"/>
    <w:rsid w:val="00A97602"/>
    <w:rsid w:val="00AB3D52"/>
    <w:rsid w:val="00AF1395"/>
    <w:rsid w:val="00B142B6"/>
    <w:rsid w:val="00B33364"/>
    <w:rsid w:val="00CE0A27"/>
    <w:rsid w:val="00D0258F"/>
    <w:rsid w:val="00D4045C"/>
    <w:rsid w:val="00D40DE6"/>
    <w:rsid w:val="00D673E8"/>
    <w:rsid w:val="00D72FF3"/>
    <w:rsid w:val="00DD03A3"/>
    <w:rsid w:val="00DD1A57"/>
    <w:rsid w:val="00E60571"/>
    <w:rsid w:val="00E92CC1"/>
    <w:rsid w:val="00F373C2"/>
    <w:rsid w:val="00F614EB"/>
    <w:rsid w:val="00FE14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C214FF1994829819BDC1D0C89612F"/>
        <w:category>
          <w:name w:val="Algemeen"/>
          <w:gallery w:val="placeholder"/>
        </w:category>
        <w:types>
          <w:type w:val="bbPlcHdr"/>
        </w:types>
        <w:behaviors>
          <w:behavior w:val="content"/>
        </w:behaviors>
        <w:guid w:val="{8B0B2AC2-6E80-4846-BB5B-78103D23304A}"/>
      </w:docPartPr>
      <w:docPartBody>
        <w:p w:rsidR="00000000" w:rsidRDefault="00443EE1" w:rsidP="00443EE1">
          <w:pPr>
            <w:pStyle w:val="591C214FF1994829819BDC1D0C89612F"/>
          </w:pPr>
          <w:r>
            <w:rPr>
              <w:rStyle w:val="Tekstvantijdelijkeaanduiding"/>
              <w:bdr w:val="single" w:sz="4" w:space="0" w:color="auto"/>
            </w:rPr>
            <w:t xml:space="preserve">                                   </w:t>
          </w:r>
        </w:p>
      </w:docPartBody>
    </w:docPart>
    <w:docPart>
      <w:docPartPr>
        <w:name w:val="E5F58C97269E42DD8927BB937D6B8582"/>
        <w:category>
          <w:name w:val="Algemeen"/>
          <w:gallery w:val="placeholder"/>
        </w:category>
        <w:types>
          <w:type w:val="bbPlcHdr"/>
        </w:types>
        <w:behaviors>
          <w:behavior w:val="content"/>
        </w:behaviors>
        <w:guid w:val="{FAD8F4DF-FAFB-49A4-9EA0-7FCC49877A3C}"/>
      </w:docPartPr>
      <w:docPartBody>
        <w:p w:rsidR="00000000" w:rsidRDefault="00443EE1" w:rsidP="00443EE1">
          <w:pPr>
            <w:pStyle w:val="E5F58C97269E42DD8927BB937D6B8582"/>
          </w:pPr>
          <w:r>
            <w:rPr>
              <w:rStyle w:val="Tekstvantijdelijkeaanduiding"/>
              <w:bdr w:val="single" w:sz="4" w:space="0" w:color="auto"/>
            </w:rPr>
            <w:t xml:space="preserve">                                   </w:t>
          </w:r>
        </w:p>
      </w:docPartBody>
    </w:docPart>
    <w:docPart>
      <w:docPartPr>
        <w:name w:val="90727CCE747745FDA3D83DDD1F2DD64C"/>
        <w:category>
          <w:name w:val="Algemeen"/>
          <w:gallery w:val="placeholder"/>
        </w:category>
        <w:types>
          <w:type w:val="bbPlcHdr"/>
        </w:types>
        <w:behaviors>
          <w:behavior w:val="content"/>
        </w:behaviors>
        <w:guid w:val="{2D8FB9EB-1198-44B4-AE60-7EC46773538E}"/>
      </w:docPartPr>
      <w:docPartBody>
        <w:p w:rsidR="00000000" w:rsidRDefault="00443EE1" w:rsidP="00443EE1">
          <w:pPr>
            <w:pStyle w:val="90727CCE747745FDA3D83DDD1F2DD64C"/>
          </w:pPr>
          <w:r>
            <w:rPr>
              <w:rStyle w:val="Tekstvantijdelijkeaanduiding"/>
              <w:bdr w:val="single" w:sz="4" w:space="0" w:color="auto"/>
            </w:rPr>
            <w:t xml:space="preserve">                                   </w:t>
          </w:r>
        </w:p>
      </w:docPartBody>
    </w:docPart>
    <w:docPart>
      <w:docPartPr>
        <w:name w:val="2B984E3B35A84EEFBEA106CF2F767CBA"/>
        <w:category>
          <w:name w:val="Algemeen"/>
          <w:gallery w:val="placeholder"/>
        </w:category>
        <w:types>
          <w:type w:val="bbPlcHdr"/>
        </w:types>
        <w:behaviors>
          <w:behavior w:val="content"/>
        </w:behaviors>
        <w:guid w:val="{D6DB1934-0FA8-47DE-B0F4-0240AE79F31B}"/>
      </w:docPartPr>
      <w:docPartBody>
        <w:p w:rsidR="00000000" w:rsidRDefault="00443EE1" w:rsidP="00443EE1">
          <w:pPr>
            <w:pStyle w:val="2B984E3B35A84EEFBEA106CF2F767CBA"/>
          </w:pPr>
          <w:r>
            <w:rPr>
              <w:rStyle w:val="Tekstvantijdelijkeaanduiding"/>
              <w:bdr w:val="single" w:sz="4" w:space="0" w:color="auto"/>
            </w:rPr>
            <w:t xml:space="preserve">                                   </w:t>
          </w:r>
        </w:p>
      </w:docPartBody>
    </w:docPart>
    <w:docPart>
      <w:docPartPr>
        <w:name w:val="6C114A9D500342D083F01A84DC571C8A"/>
        <w:category>
          <w:name w:val="Algemeen"/>
          <w:gallery w:val="placeholder"/>
        </w:category>
        <w:types>
          <w:type w:val="bbPlcHdr"/>
        </w:types>
        <w:behaviors>
          <w:behavior w:val="content"/>
        </w:behaviors>
        <w:guid w:val="{C3AFF7AE-78F4-4529-8946-44C60ACD3E81}"/>
      </w:docPartPr>
      <w:docPartBody>
        <w:p w:rsidR="00000000" w:rsidRDefault="00443EE1" w:rsidP="00443EE1">
          <w:pPr>
            <w:pStyle w:val="6C114A9D500342D083F01A84DC571C8A"/>
          </w:pPr>
          <w:r>
            <w:rPr>
              <w:rStyle w:val="Tekstvantijdelijkeaanduiding"/>
              <w:bdr w:val="single" w:sz="4" w:space="0" w:color="auto"/>
            </w:rPr>
            <w:t xml:space="preserve">                                   </w:t>
          </w:r>
        </w:p>
      </w:docPartBody>
    </w:docPart>
    <w:docPart>
      <w:docPartPr>
        <w:name w:val="0EEDE06BBB5D4CE79A5E096386256240"/>
        <w:category>
          <w:name w:val="Algemeen"/>
          <w:gallery w:val="placeholder"/>
        </w:category>
        <w:types>
          <w:type w:val="bbPlcHdr"/>
        </w:types>
        <w:behaviors>
          <w:behavior w:val="content"/>
        </w:behaviors>
        <w:guid w:val="{022F1955-20F1-4E4F-9314-F898B702AD3E}"/>
      </w:docPartPr>
      <w:docPartBody>
        <w:p w:rsidR="00000000" w:rsidRDefault="00443EE1" w:rsidP="00443EE1">
          <w:pPr>
            <w:pStyle w:val="0EEDE06BBB5D4CE79A5E096386256240"/>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79"/>
    <w:rsid w:val="00261804"/>
    <w:rsid w:val="00313FB8"/>
    <w:rsid w:val="00443EE1"/>
    <w:rsid w:val="00551579"/>
    <w:rsid w:val="005708FA"/>
    <w:rsid w:val="005C608F"/>
    <w:rsid w:val="007C1728"/>
    <w:rsid w:val="008D7E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43EE1"/>
    <w:rPr>
      <w:color w:val="808080"/>
    </w:rPr>
  </w:style>
  <w:style w:type="paragraph" w:customStyle="1" w:styleId="A523E893ED7147EC9740446AE0365583">
    <w:name w:val="A523E893ED7147EC9740446AE0365583"/>
    <w:rsid w:val="00551579"/>
  </w:style>
  <w:style w:type="paragraph" w:customStyle="1" w:styleId="C75BE1459FCF4E76926D519DB31F1DC0">
    <w:name w:val="C75BE1459FCF4E76926D519DB31F1DC0"/>
    <w:rsid w:val="00551579"/>
  </w:style>
  <w:style w:type="paragraph" w:customStyle="1" w:styleId="AAF3EFE2F58C435D95C554DC33C53255">
    <w:name w:val="AAF3EFE2F58C435D95C554DC33C53255"/>
    <w:rsid w:val="00551579"/>
  </w:style>
  <w:style w:type="paragraph" w:customStyle="1" w:styleId="5028D50389304F1DA7EC15E804B96FFA">
    <w:name w:val="5028D50389304F1DA7EC15E804B96FFA"/>
    <w:rsid w:val="00551579"/>
  </w:style>
  <w:style w:type="paragraph" w:customStyle="1" w:styleId="96162CAA6F0641C18CBF7733A170E2A6">
    <w:name w:val="96162CAA6F0641C18CBF7733A170E2A6"/>
    <w:rsid w:val="00551579"/>
  </w:style>
  <w:style w:type="paragraph" w:customStyle="1" w:styleId="591C214FF1994829819BDC1D0C89612F">
    <w:name w:val="591C214FF1994829819BDC1D0C89612F"/>
    <w:rsid w:val="00443EE1"/>
    <w:rPr>
      <w:kern w:val="2"/>
      <w14:ligatures w14:val="standardContextual"/>
    </w:rPr>
  </w:style>
  <w:style w:type="paragraph" w:customStyle="1" w:styleId="E5F58C97269E42DD8927BB937D6B8582">
    <w:name w:val="E5F58C97269E42DD8927BB937D6B8582"/>
    <w:rsid w:val="00443EE1"/>
    <w:rPr>
      <w:kern w:val="2"/>
      <w14:ligatures w14:val="standardContextual"/>
    </w:rPr>
  </w:style>
  <w:style w:type="paragraph" w:customStyle="1" w:styleId="90727CCE747745FDA3D83DDD1F2DD64C">
    <w:name w:val="90727CCE747745FDA3D83DDD1F2DD64C"/>
    <w:rsid w:val="00443EE1"/>
    <w:rPr>
      <w:kern w:val="2"/>
      <w14:ligatures w14:val="standardContextual"/>
    </w:rPr>
  </w:style>
  <w:style w:type="paragraph" w:customStyle="1" w:styleId="2B984E3B35A84EEFBEA106CF2F767CBA">
    <w:name w:val="2B984E3B35A84EEFBEA106CF2F767CBA"/>
    <w:rsid w:val="00443EE1"/>
    <w:rPr>
      <w:kern w:val="2"/>
      <w14:ligatures w14:val="standardContextual"/>
    </w:rPr>
  </w:style>
  <w:style w:type="paragraph" w:customStyle="1" w:styleId="6C114A9D500342D083F01A84DC571C8A">
    <w:name w:val="6C114A9D500342D083F01A84DC571C8A"/>
    <w:rsid w:val="00443EE1"/>
    <w:rPr>
      <w:kern w:val="2"/>
      <w14:ligatures w14:val="standardContextual"/>
    </w:rPr>
  </w:style>
  <w:style w:type="paragraph" w:customStyle="1" w:styleId="0EEDE06BBB5D4CE79A5E096386256240">
    <w:name w:val="0EEDE06BBB5D4CE79A5E096386256240"/>
    <w:rsid w:val="00443E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dcterms:created xsi:type="dcterms:W3CDTF">2020-11-13T11:41:00Z</dcterms:created>
  <dcterms:modified xsi:type="dcterms:W3CDTF">2023-12-01T11:47:00Z</dcterms:modified>
</cp:coreProperties>
</file>