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156A5E5" w:rsidR="00E54AD6" w:rsidRPr="004C6CFC" w:rsidRDefault="005B50CD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Rekenen met lettertjes en goed logisch nadenken!</w:t>
      </w:r>
    </w:p>
    <w:p w14:paraId="6124301C" w14:textId="44567B30" w:rsidR="004C6CFC" w:rsidRDefault="004C6CF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3045FD" w14:textId="0C7AD535" w:rsidR="004C6CFC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 letters in een woord krijgen een cijfertje.</w:t>
      </w:r>
    </w:p>
    <w:p w14:paraId="5F521324" w14:textId="7CB2AF5C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geeft de volgorde in het woord aan.</w:t>
      </w:r>
    </w:p>
    <w:p w14:paraId="6DFE4F5C" w14:textId="38C46BD9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Diezelfde cijfertjes gooi je dan door elkaar, je maakt er een anagram van.</w:t>
      </w:r>
    </w:p>
    <w:p w14:paraId="626A27F1" w14:textId="1D8B26AA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5700A0" w14:textId="0597FE5C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</w:t>
      </w:r>
    </w:p>
    <w:p w14:paraId="3305B8B5" w14:textId="70A54191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 </w:t>
      </w:r>
      <w:r>
        <w:rPr>
          <w:rFonts w:ascii="Tahoma" w:hAnsi="Tahoma" w:cs="Tahoma"/>
          <w:b/>
          <w:bCs/>
          <w:sz w:val="24"/>
          <w:szCs w:val="24"/>
        </w:rPr>
        <w:t>d e u r   1 2 3 4</w:t>
      </w:r>
      <w:r>
        <w:rPr>
          <w:rFonts w:ascii="Tahoma" w:hAnsi="Tahoma" w:cs="Tahoma"/>
          <w:sz w:val="24"/>
          <w:szCs w:val="24"/>
        </w:rPr>
        <w:t xml:space="preserve">  is (d=1, e=2, u=3, r=4), dan is  </w:t>
      </w:r>
      <w:r w:rsidRPr="005B50CD">
        <w:rPr>
          <w:rFonts w:ascii="Tahoma" w:hAnsi="Tahoma" w:cs="Tahoma"/>
          <w:b/>
          <w:bCs/>
          <w:sz w:val="24"/>
          <w:szCs w:val="24"/>
        </w:rPr>
        <w:t>1342   dure</w:t>
      </w:r>
      <w:r>
        <w:rPr>
          <w:rFonts w:ascii="Tahoma" w:hAnsi="Tahoma" w:cs="Tahoma"/>
          <w:sz w:val="24"/>
          <w:szCs w:val="24"/>
        </w:rPr>
        <w:t>.</w:t>
      </w:r>
    </w:p>
    <w:p w14:paraId="2E3188CC" w14:textId="77777777" w:rsidR="00F63528" w:rsidRDefault="00F6352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D14AB2" w14:textId="111D5AD0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 jij!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5B50CD" w14:paraId="33741D44" w14:textId="77777777" w:rsidTr="005B50CD">
        <w:tc>
          <w:tcPr>
            <w:tcW w:w="4531" w:type="dxa"/>
          </w:tcPr>
          <w:p w14:paraId="5BB1DAD0" w14:textId="77777777" w:rsidR="005B50CD" w:rsidRDefault="005B50CD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teen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1223 is, </w:t>
            </w:r>
          </w:p>
          <w:p w14:paraId="35BE12D1" w14:textId="77777777" w:rsidR="005B50CD" w:rsidRDefault="005B50CD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1476C0F0" w14:textId="6D207F66" w:rsidR="005B50CD" w:rsidRPr="005B50CD" w:rsidRDefault="005B50CD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2123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3006547"/>
                <w:placeholder>
                  <w:docPart w:val="C1EF105160054ADCAB2753D667991512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156EB5AB" w14:textId="3DEB075F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agent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 is, </w:t>
            </w:r>
          </w:p>
          <w:p w14:paraId="533C0DDA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2AD47408" w14:textId="38CC802F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21534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10683640"/>
                <w:placeholder>
                  <w:docPart w:val="8178A3BB97004804A89D4A55C275B66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5B50CD" w14:paraId="6572F29C" w14:textId="77777777" w:rsidTr="005B50CD">
        <w:tc>
          <w:tcPr>
            <w:tcW w:w="4531" w:type="dxa"/>
          </w:tcPr>
          <w:p w14:paraId="3805A25C" w14:textId="641D800F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leeg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1223 is, </w:t>
            </w:r>
          </w:p>
          <w:p w14:paraId="4B326821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089382B0" w14:textId="113E0EAF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3212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47940735"/>
                <w:placeholder>
                  <w:docPart w:val="8A151A1C090C452EB779949153A6BCC3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23EE3B7E" w14:textId="48BCD6B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daken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 is, </w:t>
            </w:r>
          </w:p>
          <w:p w14:paraId="056D1DF4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1E094A45" w14:textId="0475E759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3214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20142109"/>
                <w:placeholder>
                  <w:docPart w:val="E2B1AA577BAA4CA7A42D72DB7B22023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5B50CD" w14:paraId="1FEED2BE" w14:textId="77777777" w:rsidTr="005B50CD">
        <w:tc>
          <w:tcPr>
            <w:tcW w:w="4531" w:type="dxa"/>
          </w:tcPr>
          <w:p w14:paraId="3C6AAF32" w14:textId="1A7122F8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even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1213 is, </w:t>
            </w:r>
          </w:p>
          <w:p w14:paraId="63CFE18F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05D237B2" w14:textId="2329C552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31213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99800739"/>
                <w:placeholder>
                  <w:docPart w:val="27518DE20438459BA609756118A4450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4AC90856" w14:textId="5AFAD28A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kramen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123456 is, </w:t>
            </w:r>
          </w:p>
          <w:p w14:paraId="1D51B26C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6CAF6627" w14:textId="71BA8B54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13452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94620821"/>
                <w:placeholder>
                  <w:docPart w:val="0C2A98D46F1A413DB765879713F667E7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5B50CD" w14:paraId="7C4B4838" w14:textId="77777777" w:rsidTr="005B50CD">
        <w:tc>
          <w:tcPr>
            <w:tcW w:w="4531" w:type="dxa"/>
          </w:tcPr>
          <w:p w14:paraId="7C81544A" w14:textId="62E5FA86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tof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 is, </w:t>
            </w:r>
          </w:p>
          <w:p w14:paraId="088BA654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28177E25" w14:textId="54206B5A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3212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01883939"/>
                <w:placeholder>
                  <w:docPart w:val="4B3FE53BEFF7434F8501A95C15910B5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39F9B366" w14:textId="01D812F1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waren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 is, </w:t>
            </w:r>
          </w:p>
          <w:p w14:paraId="3B642626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284F10FB" w14:textId="39EF77BD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122352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92999851"/>
                <w:placeholder>
                  <w:docPart w:val="274266F44FE2496298A3ECBF4E1D948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5B50CD" w14:paraId="19DF11C8" w14:textId="77777777" w:rsidTr="005B50CD">
        <w:tc>
          <w:tcPr>
            <w:tcW w:w="4531" w:type="dxa"/>
          </w:tcPr>
          <w:p w14:paraId="5B8FD1B8" w14:textId="23BCC088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voer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 is, </w:t>
            </w:r>
          </w:p>
          <w:p w14:paraId="376D7675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6F1E80C8" w14:textId="01A488BB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42134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22782388"/>
                <w:placeholder>
                  <w:docPart w:val="BDB95443F9C845D8813A83D0E947840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054F7DD7" w14:textId="502FA4F0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ratten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123345 is, </w:t>
            </w:r>
          </w:p>
          <w:p w14:paraId="559B5FE5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003F5CFD" w14:textId="223E602E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312545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14865699"/>
                <w:placeholder>
                  <w:docPart w:val="A8BBBEBE58F949FAA234B274D4CB95E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5B50CD" w14:paraId="6B010876" w14:textId="77777777" w:rsidTr="005B50CD">
        <w:tc>
          <w:tcPr>
            <w:tcW w:w="4531" w:type="dxa"/>
          </w:tcPr>
          <w:p w14:paraId="1397A43E" w14:textId="2D648DAE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leger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12324 is, </w:t>
            </w:r>
          </w:p>
          <w:p w14:paraId="3B84A256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1DB9DE28" w14:textId="32EDA7F4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43321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88573836"/>
                <w:placeholder>
                  <w:docPart w:val="4DC7B511CE9C492A9D48487130349C8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43B5BE51" w14:textId="3B5294DC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koni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</w:t>
            </w:r>
            <w:r w:rsidR="00CA303F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 xml:space="preserve">5 is, </w:t>
            </w:r>
          </w:p>
          <w:p w14:paraId="2E52F82D" w14:textId="77777777" w:rsidR="00F63528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7E8C64B9" w14:textId="06678D39" w:rsidR="005B50CD" w:rsidRDefault="00F63528" w:rsidP="00F63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1234</w:t>
            </w:r>
            <w:r w:rsidR="00CA303F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 xml:space="preserve">545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44108908"/>
                <w:placeholder>
                  <w:docPart w:val="29BAFBD868B54A438FC5106EDC2AEAC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</w:tbl>
    <w:p w14:paraId="761CB54F" w14:textId="37E17C15" w:rsidR="005B50CD" w:rsidRDefault="005B5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C9BC49" w14:textId="7E4986F2" w:rsidR="00506AFA" w:rsidRDefault="00F6352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nog iets moeilijker…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63528" w14:paraId="44069E05" w14:textId="77777777" w:rsidTr="00F36610">
        <w:tc>
          <w:tcPr>
            <w:tcW w:w="4531" w:type="dxa"/>
          </w:tcPr>
          <w:p w14:paraId="7690807C" w14:textId="3B28E112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F61E73">
              <w:rPr>
                <w:rFonts w:ascii="Tahoma" w:hAnsi="Tahoma" w:cs="Tahoma"/>
                <w:b/>
                <w:bCs/>
                <w:sz w:val="24"/>
                <w:szCs w:val="24"/>
              </w:rPr>
              <w:t>grootvader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</w:t>
            </w:r>
            <w:r w:rsidR="00CA303F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CA303F">
              <w:rPr>
                <w:rFonts w:ascii="Tahoma" w:hAnsi="Tahoma" w:cs="Tahoma"/>
                <w:sz w:val="24"/>
                <w:szCs w:val="24"/>
              </w:rPr>
              <w:t>456782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209E10C1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6AF591C1" w14:textId="327AA221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123482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48737336"/>
                <w:placeholder>
                  <w:docPart w:val="7EF80E12088E43AFB19B17ABA47224E0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69E58A8D" w14:textId="0D338A8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gebor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</w:t>
            </w:r>
            <w:r w:rsidR="00CA303F">
              <w:rPr>
                <w:rFonts w:ascii="Tahoma" w:hAnsi="Tahoma" w:cs="Tahoma"/>
                <w:sz w:val="24"/>
                <w:szCs w:val="24"/>
              </w:rPr>
              <w:t>26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260143BA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198FFDC1" w14:textId="22A54E45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34126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48316198"/>
                <w:placeholder>
                  <w:docPart w:val="7317A2187B0244FFBAA845F45B33698A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F63528" w14:paraId="48A32ACD" w14:textId="77777777" w:rsidTr="00F36610">
        <w:tc>
          <w:tcPr>
            <w:tcW w:w="4531" w:type="dxa"/>
          </w:tcPr>
          <w:p w14:paraId="4CE8F58A" w14:textId="6CBB3875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kastel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</w:t>
            </w:r>
            <w:r w:rsidR="00CA303F">
              <w:rPr>
                <w:rFonts w:ascii="Tahoma" w:hAnsi="Tahoma" w:cs="Tahoma"/>
                <w:sz w:val="24"/>
                <w:szCs w:val="24"/>
              </w:rPr>
              <w:t>45657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2020932A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1CBA788B" w14:textId="66413870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342657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37056683"/>
                <w:placeholder>
                  <w:docPart w:val="C4366EC8633447B6810B42EB919269F3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38AF2E82" w14:textId="5AFD2255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roe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</w:t>
            </w:r>
            <w:r w:rsidR="00CA303F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 xml:space="preserve">5 is, </w:t>
            </w:r>
          </w:p>
          <w:p w14:paraId="33980C0A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6B12BB2A" w14:textId="18DBD208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352143 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99266571"/>
                <w:placeholder>
                  <w:docPart w:val="460BC43114D64822A9C977307F38D18F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F63528" w14:paraId="7DBBB676" w14:textId="77777777" w:rsidTr="00F36610">
        <w:tc>
          <w:tcPr>
            <w:tcW w:w="4531" w:type="dxa"/>
          </w:tcPr>
          <w:p w14:paraId="36ADCDB8" w14:textId="6970965A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zwoel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</w:t>
            </w:r>
            <w:r w:rsidR="00CA303F">
              <w:rPr>
                <w:rFonts w:ascii="Tahoma" w:hAnsi="Tahoma" w:cs="Tahoma"/>
                <w:sz w:val="24"/>
                <w:szCs w:val="24"/>
              </w:rPr>
              <w:t>45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44B9DE1D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298AE94F" w14:textId="5084B024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13245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99978447"/>
                <w:placeholder>
                  <w:docPart w:val="74BF8C28F0834B438ACD7B195A9664A1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51254F52" w14:textId="60072CE1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snoepers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</w:t>
            </w:r>
            <w:r w:rsidR="00CA303F">
              <w:rPr>
                <w:rFonts w:ascii="Tahoma" w:hAnsi="Tahoma" w:cs="Tahoma"/>
                <w:sz w:val="24"/>
                <w:szCs w:val="24"/>
              </w:rPr>
              <w:t>461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1F60CB8A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5F6D434C" w14:textId="055A3EEE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54613242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05296619"/>
                <w:placeholder>
                  <w:docPart w:val="9E4F34EDC419409D839F43AF290A83A7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F63528" w14:paraId="3DB5ECD2" w14:textId="77777777" w:rsidTr="00F36610">
        <w:tc>
          <w:tcPr>
            <w:tcW w:w="4531" w:type="dxa"/>
          </w:tcPr>
          <w:p w14:paraId="2553D6BD" w14:textId="5DE4304F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morsen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</w:t>
            </w:r>
            <w:r w:rsidR="00CA303F">
              <w:rPr>
                <w:rFonts w:ascii="Tahoma" w:hAnsi="Tahoma" w:cs="Tahoma"/>
                <w:sz w:val="24"/>
                <w:szCs w:val="24"/>
              </w:rPr>
              <w:t>56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1C61CC88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6EF035E6" w14:textId="2A6925F1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412356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00697807"/>
                <w:placeholder>
                  <w:docPart w:val="57959AB08C5C4209BC2DF2E0FDAAE2A0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1050B71D" w14:textId="512CE28C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vestigen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</w:t>
            </w:r>
            <w:r w:rsidR="00CA303F">
              <w:rPr>
                <w:rFonts w:ascii="Tahoma" w:hAnsi="Tahoma" w:cs="Tahoma"/>
                <w:sz w:val="24"/>
                <w:szCs w:val="24"/>
              </w:rPr>
              <w:t>627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038D7F13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66509D78" w14:textId="6721E440" w:rsidR="00F63528" w:rsidRDefault="00CA303F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3421562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50913696"/>
                <w:placeholder>
                  <w:docPart w:val="45089D1A35D2467394F77D3310CBEA1B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  <w:tr w:rsidR="00F63528" w14:paraId="53C15EBF" w14:textId="77777777" w:rsidTr="00F36610">
        <w:tc>
          <w:tcPr>
            <w:tcW w:w="4531" w:type="dxa"/>
          </w:tcPr>
          <w:p w14:paraId="074B012B" w14:textId="537FE4AF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spelen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</w:t>
            </w:r>
            <w:r w:rsidR="00CA303F">
              <w:rPr>
                <w:rFonts w:ascii="Tahoma" w:hAnsi="Tahoma" w:cs="Tahoma"/>
                <w:sz w:val="24"/>
                <w:szCs w:val="24"/>
              </w:rPr>
              <w:t>35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63789008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233A72B4" w14:textId="00EA489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</w:t>
            </w:r>
            <w:r w:rsidR="00CA303F">
              <w:rPr>
                <w:rFonts w:ascii="Tahoma" w:hAnsi="Tahoma" w:cs="Tahoma"/>
                <w:sz w:val="24"/>
                <w:szCs w:val="24"/>
              </w:rPr>
              <w:t>2341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82736677"/>
                <w:placeholder>
                  <w:docPart w:val="3B27DD66450B410CAB6E56363B4E5247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  <w:tc>
          <w:tcPr>
            <w:tcW w:w="4531" w:type="dxa"/>
          </w:tcPr>
          <w:p w14:paraId="144F172B" w14:textId="1DDC1E9E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Als </w:t>
            </w:r>
            <w:r w:rsidR="00CA303F">
              <w:rPr>
                <w:rFonts w:ascii="Tahoma" w:hAnsi="Tahoma" w:cs="Tahoma"/>
                <w:b/>
                <w:bCs/>
                <w:sz w:val="24"/>
                <w:szCs w:val="24"/>
              </w:rPr>
              <w:t>verzamelden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123456</w:t>
            </w:r>
            <w:r w:rsidR="004A5F7A">
              <w:rPr>
                <w:rFonts w:ascii="Tahoma" w:hAnsi="Tahoma" w:cs="Tahoma"/>
                <w:sz w:val="24"/>
                <w:szCs w:val="24"/>
              </w:rPr>
              <w:t>27829</w:t>
            </w:r>
            <w:r>
              <w:rPr>
                <w:rFonts w:ascii="Tahoma" w:hAnsi="Tahoma" w:cs="Tahoma"/>
                <w:sz w:val="24"/>
                <w:szCs w:val="24"/>
              </w:rPr>
              <w:t xml:space="preserve"> is, </w:t>
            </w:r>
          </w:p>
          <w:p w14:paraId="393893CE" w14:textId="77777777" w:rsidR="00F63528" w:rsidRDefault="00F63528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is</w:t>
            </w:r>
          </w:p>
          <w:p w14:paraId="4A8B0EBE" w14:textId="1A4C9E18" w:rsidR="00F63528" w:rsidRDefault="004A5F7A" w:rsidP="00F366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42784562</w:t>
            </w:r>
            <w:r w:rsidR="00F63528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88941079"/>
                <w:placeholder>
                  <w:docPart w:val="135F8871407A41D49B72C736D4DDD5D0"/>
                </w:placeholder>
                <w:showingPlcHdr/>
              </w:sdtPr>
              <w:sdtContent>
                <w:r w:rsidR="00F63528">
                  <w:rPr>
                    <w:rStyle w:val="Tekstvantijdelijkeaanduiding"/>
                    <w:bdr w:val="single" w:sz="4" w:space="0" w:color="auto"/>
                  </w:rPr>
                  <w:t>antwoord</w:t>
                </w:r>
              </w:sdtContent>
            </w:sdt>
          </w:p>
        </w:tc>
      </w:tr>
    </w:tbl>
    <w:p w14:paraId="2BB961CE" w14:textId="77777777" w:rsidR="00F63528" w:rsidRPr="00506AFA" w:rsidRDefault="00F6352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63528" w:rsidRPr="00506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5DC7" w14:textId="77777777" w:rsidR="00573440" w:rsidRDefault="00573440" w:rsidP="00917E50">
      <w:pPr>
        <w:spacing w:after="0" w:line="240" w:lineRule="auto"/>
      </w:pPr>
      <w:r>
        <w:separator/>
      </w:r>
    </w:p>
  </w:endnote>
  <w:endnote w:type="continuationSeparator" w:id="0">
    <w:p w14:paraId="4C8C8C54" w14:textId="77777777" w:rsidR="00573440" w:rsidRDefault="0057344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8F09" w14:textId="77777777" w:rsidR="00652D8F" w:rsidRDefault="00652D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58A0" w14:textId="77777777" w:rsidR="00652D8F" w:rsidRDefault="00652D8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C3AF" w14:textId="77777777" w:rsidR="00652D8F" w:rsidRDefault="00652D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065C" w14:textId="77777777" w:rsidR="00573440" w:rsidRDefault="00573440" w:rsidP="00917E50">
      <w:pPr>
        <w:spacing w:after="0" w:line="240" w:lineRule="auto"/>
      </w:pPr>
      <w:r>
        <w:separator/>
      </w:r>
    </w:p>
  </w:footnote>
  <w:footnote w:type="continuationSeparator" w:id="0">
    <w:p w14:paraId="1FF47C57" w14:textId="77777777" w:rsidR="00573440" w:rsidRDefault="0057344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908" w14:textId="77777777" w:rsidR="00652D8F" w:rsidRDefault="00652D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4467F82" w:rsidR="007365FD" w:rsidRDefault="004C6CFC" w:rsidP="007365FD">
    <w:pPr>
      <w:pStyle w:val="Koptekst"/>
      <w:pBdr>
        <w:bottom w:val="single" w:sz="6" w:space="1" w:color="auto"/>
      </w:pBdr>
    </w:pPr>
    <w:r>
      <w:t>52</w:t>
    </w:r>
    <w:r w:rsidR="00652D8F">
      <w:t>-12-01</w:t>
    </w:r>
    <w:r w:rsidR="00675ED6">
      <w:t xml:space="preserve">- </w:t>
    </w:r>
    <w:r w:rsidR="000F1E66">
      <w:t>Woordcijferen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10B0F26B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4C6CFC">
      <w:t>21012</w:t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F1B1" w14:textId="77777777" w:rsidR="00652D8F" w:rsidRDefault="00652D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14066553">
    <w:abstractNumId w:val="1"/>
  </w:num>
  <w:num w:numId="2" w16cid:durableId="538931732">
    <w:abstractNumId w:val="2"/>
  </w:num>
  <w:num w:numId="3" w16cid:durableId="19165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F1E66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A5F7A"/>
    <w:rsid w:val="004C6CFC"/>
    <w:rsid w:val="004F2E95"/>
    <w:rsid w:val="00506AFA"/>
    <w:rsid w:val="00520121"/>
    <w:rsid w:val="0052060A"/>
    <w:rsid w:val="00521943"/>
    <w:rsid w:val="0053534F"/>
    <w:rsid w:val="00573440"/>
    <w:rsid w:val="005B50CD"/>
    <w:rsid w:val="005C5AF9"/>
    <w:rsid w:val="005D053A"/>
    <w:rsid w:val="005E5AE4"/>
    <w:rsid w:val="006473C9"/>
    <w:rsid w:val="00652D8F"/>
    <w:rsid w:val="00675ED6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F4277"/>
    <w:rsid w:val="00A20299"/>
    <w:rsid w:val="00A97602"/>
    <w:rsid w:val="00AF1395"/>
    <w:rsid w:val="00B142B6"/>
    <w:rsid w:val="00B33364"/>
    <w:rsid w:val="00C77E12"/>
    <w:rsid w:val="00CA303F"/>
    <w:rsid w:val="00D0258F"/>
    <w:rsid w:val="00D673E8"/>
    <w:rsid w:val="00E00444"/>
    <w:rsid w:val="00E54AD6"/>
    <w:rsid w:val="00E60571"/>
    <w:rsid w:val="00E92CC1"/>
    <w:rsid w:val="00F373C2"/>
    <w:rsid w:val="00F61E73"/>
    <w:rsid w:val="00F63528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EF105160054ADCAB2753D667991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4844B-15B1-4B0B-BFC5-43CB1816F63E}"/>
      </w:docPartPr>
      <w:docPartBody>
        <w:p w:rsidR="00DE6074" w:rsidRDefault="00807576" w:rsidP="00807576">
          <w:pPr>
            <w:pStyle w:val="C1EF105160054ADCAB2753D66799151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178A3BB97004804A89D4A55C275B6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5CE4D-C6FE-4251-B3CD-54E1E9D1A38C}"/>
      </w:docPartPr>
      <w:docPartBody>
        <w:p w:rsidR="00DE6074" w:rsidRDefault="00807576" w:rsidP="00807576">
          <w:pPr>
            <w:pStyle w:val="8178A3BB97004804A89D4A55C275B66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A151A1C090C452EB779949153A6B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4BB48-7321-495E-B5F4-B27E90898C6A}"/>
      </w:docPartPr>
      <w:docPartBody>
        <w:p w:rsidR="00DE6074" w:rsidRDefault="00807576" w:rsidP="00807576">
          <w:pPr>
            <w:pStyle w:val="8A151A1C090C452EB779949153A6BCC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2B1AA577BAA4CA7A42D72DB7B220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319DE-101D-4DD5-AAC0-5CC883D6AFDB}"/>
      </w:docPartPr>
      <w:docPartBody>
        <w:p w:rsidR="00DE6074" w:rsidRDefault="00807576" w:rsidP="00807576">
          <w:pPr>
            <w:pStyle w:val="E2B1AA577BAA4CA7A42D72DB7B22023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7518DE20438459BA609756118A44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FA1BD-C53C-4083-9D69-566B9022933F}"/>
      </w:docPartPr>
      <w:docPartBody>
        <w:p w:rsidR="00DE6074" w:rsidRDefault="00807576" w:rsidP="00807576">
          <w:pPr>
            <w:pStyle w:val="27518DE20438459BA609756118A4450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C2A98D46F1A413DB765879713F66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902E7-5DA6-40B3-93CC-BDE402A3263A}"/>
      </w:docPartPr>
      <w:docPartBody>
        <w:p w:rsidR="00DE6074" w:rsidRDefault="00807576" w:rsidP="00807576">
          <w:pPr>
            <w:pStyle w:val="0C2A98D46F1A413DB765879713F667E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B3FE53BEFF7434F8501A95C15910B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F8647-4499-4876-904F-8A411E0070D8}"/>
      </w:docPartPr>
      <w:docPartBody>
        <w:p w:rsidR="00DE6074" w:rsidRDefault="00807576" w:rsidP="00807576">
          <w:pPr>
            <w:pStyle w:val="4B3FE53BEFF7434F8501A95C15910B5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74266F44FE2496298A3ECBF4E1D9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F47DF-F8FD-42EF-9C5E-28AE65DEEF28}"/>
      </w:docPartPr>
      <w:docPartBody>
        <w:p w:rsidR="00DE6074" w:rsidRDefault="00807576" w:rsidP="00807576">
          <w:pPr>
            <w:pStyle w:val="274266F44FE2496298A3ECBF4E1D948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DB95443F9C845D8813A83D0E9478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54008-D4C8-4C80-A356-1C169B4BDF25}"/>
      </w:docPartPr>
      <w:docPartBody>
        <w:p w:rsidR="00DE6074" w:rsidRDefault="00807576" w:rsidP="00807576">
          <w:pPr>
            <w:pStyle w:val="BDB95443F9C845D8813A83D0E947840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8BBBEBE58F949FAA234B274D4CB9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94B11-B7AD-498C-9F76-FA7A24A30A33}"/>
      </w:docPartPr>
      <w:docPartBody>
        <w:p w:rsidR="00DE6074" w:rsidRDefault="00807576" w:rsidP="00807576">
          <w:pPr>
            <w:pStyle w:val="A8BBBEBE58F949FAA234B274D4CB95E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DC7B511CE9C492A9D48487130349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8A3D51-791A-43C8-A207-8347DBD532CE}"/>
      </w:docPartPr>
      <w:docPartBody>
        <w:p w:rsidR="00DE6074" w:rsidRDefault="00807576" w:rsidP="00807576">
          <w:pPr>
            <w:pStyle w:val="4DC7B511CE9C492A9D48487130349C8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9BAFBD868B54A438FC5106EDC2AE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6ECB1F-0443-4CD4-B7F0-E93DB076F06A}"/>
      </w:docPartPr>
      <w:docPartBody>
        <w:p w:rsidR="00DE6074" w:rsidRDefault="00807576" w:rsidP="00807576">
          <w:pPr>
            <w:pStyle w:val="29BAFBD868B54A438FC5106EDC2AEAC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EF80E12088E43AFB19B17ABA4722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04EDF-C008-413F-8574-BA3A2F9749B6}"/>
      </w:docPartPr>
      <w:docPartBody>
        <w:p w:rsidR="00DE6074" w:rsidRDefault="00807576" w:rsidP="00807576">
          <w:pPr>
            <w:pStyle w:val="7EF80E12088E43AFB19B17ABA47224E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317A2187B0244FFBAA845F45B336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006F1-902B-4D14-B719-6EF5B2D2287A}"/>
      </w:docPartPr>
      <w:docPartBody>
        <w:p w:rsidR="00DE6074" w:rsidRDefault="00807576" w:rsidP="00807576">
          <w:pPr>
            <w:pStyle w:val="7317A2187B0244FFBAA845F45B33698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4366EC8633447B6810B42EB91926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D0AF1-2105-4998-B75C-983450172CCB}"/>
      </w:docPartPr>
      <w:docPartBody>
        <w:p w:rsidR="00DE6074" w:rsidRDefault="00807576" w:rsidP="00807576">
          <w:pPr>
            <w:pStyle w:val="C4366EC8633447B6810B42EB919269F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60BC43114D64822A9C977307F38D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2A39C3-DC47-4F07-8719-8F20C29B5BDA}"/>
      </w:docPartPr>
      <w:docPartBody>
        <w:p w:rsidR="00DE6074" w:rsidRDefault="00807576" w:rsidP="00807576">
          <w:pPr>
            <w:pStyle w:val="460BC43114D64822A9C977307F38D18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4BF8C28F0834B438ACD7B195A966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8EEF7F-4B98-4ED1-905A-BE6DB5E0BF6C}"/>
      </w:docPartPr>
      <w:docPartBody>
        <w:p w:rsidR="00DE6074" w:rsidRDefault="00807576" w:rsidP="00807576">
          <w:pPr>
            <w:pStyle w:val="74BF8C28F0834B438ACD7B195A9664A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E4F34EDC419409D839F43AF290A8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3FFEB-C986-4431-9BC1-662228E0642C}"/>
      </w:docPartPr>
      <w:docPartBody>
        <w:p w:rsidR="00DE6074" w:rsidRDefault="00807576" w:rsidP="00807576">
          <w:pPr>
            <w:pStyle w:val="9E4F34EDC419409D839F43AF290A83A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57959AB08C5C4209BC2DF2E0FDAAE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3334C8-EA93-4071-8A69-09D66AFBE407}"/>
      </w:docPartPr>
      <w:docPartBody>
        <w:p w:rsidR="00DE6074" w:rsidRDefault="00807576" w:rsidP="00807576">
          <w:pPr>
            <w:pStyle w:val="57959AB08C5C4209BC2DF2E0FDAAE2A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5089D1A35D2467394F77D3310CBE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3365E-D336-46BB-9269-D0353C69CD0E}"/>
      </w:docPartPr>
      <w:docPartBody>
        <w:p w:rsidR="00DE6074" w:rsidRDefault="00807576" w:rsidP="00807576">
          <w:pPr>
            <w:pStyle w:val="45089D1A35D2467394F77D3310CBEA1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B27DD66450B410CAB6E56363B4E5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C1829-F259-4471-9628-090044763C2A}"/>
      </w:docPartPr>
      <w:docPartBody>
        <w:p w:rsidR="00DE6074" w:rsidRDefault="00807576" w:rsidP="00807576">
          <w:pPr>
            <w:pStyle w:val="3B27DD66450B410CAB6E56363B4E524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35F8871407A41D49B72C736D4DDD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32C4C-3DD9-4DC4-BF6B-9163F39361EE}"/>
      </w:docPartPr>
      <w:docPartBody>
        <w:p w:rsidR="00DE6074" w:rsidRDefault="00807576" w:rsidP="00807576">
          <w:pPr>
            <w:pStyle w:val="135F8871407A41D49B72C736D4DDD5D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4590D"/>
    <w:rsid w:val="00482146"/>
    <w:rsid w:val="005156F7"/>
    <w:rsid w:val="007516D4"/>
    <w:rsid w:val="007758EB"/>
    <w:rsid w:val="007B5A74"/>
    <w:rsid w:val="00807576"/>
    <w:rsid w:val="00966C9F"/>
    <w:rsid w:val="009E4307"/>
    <w:rsid w:val="00B6030B"/>
    <w:rsid w:val="00BD29D9"/>
    <w:rsid w:val="00C428C9"/>
    <w:rsid w:val="00CE50D8"/>
    <w:rsid w:val="00D808D9"/>
    <w:rsid w:val="00DE6074"/>
    <w:rsid w:val="00E60117"/>
    <w:rsid w:val="00E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7576"/>
    <w:rPr>
      <w:color w:val="808080"/>
    </w:rPr>
  </w:style>
  <w:style w:type="paragraph" w:customStyle="1" w:styleId="C1EF105160054ADCAB2753D667991512">
    <w:name w:val="C1EF105160054ADCAB2753D667991512"/>
    <w:rsid w:val="00807576"/>
  </w:style>
  <w:style w:type="paragraph" w:customStyle="1" w:styleId="8178A3BB97004804A89D4A55C275B66D">
    <w:name w:val="8178A3BB97004804A89D4A55C275B66D"/>
    <w:rsid w:val="00807576"/>
  </w:style>
  <w:style w:type="paragraph" w:customStyle="1" w:styleId="8A151A1C090C452EB779949153A6BCC3">
    <w:name w:val="8A151A1C090C452EB779949153A6BCC3"/>
    <w:rsid w:val="00807576"/>
  </w:style>
  <w:style w:type="paragraph" w:customStyle="1" w:styleId="E2B1AA577BAA4CA7A42D72DB7B220239">
    <w:name w:val="E2B1AA577BAA4CA7A42D72DB7B220239"/>
    <w:rsid w:val="00807576"/>
  </w:style>
  <w:style w:type="paragraph" w:customStyle="1" w:styleId="27518DE20438459BA609756118A44500">
    <w:name w:val="27518DE20438459BA609756118A44500"/>
    <w:rsid w:val="00807576"/>
  </w:style>
  <w:style w:type="paragraph" w:customStyle="1" w:styleId="0C2A98D46F1A413DB765879713F667E7">
    <w:name w:val="0C2A98D46F1A413DB765879713F667E7"/>
    <w:rsid w:val="00807576"/>
  </w:style>
  <w:style w:type="paragraph" w:customStyle="1" w:styleId="4B3FE53BEFF7434F8501A95C15910B5A">
    <w:name w:val="4B3FE53BEFF7434F8501A95C15910B5A"/>
    <w:rsid w:val="00807576"/>
  </w:style>
  <w:style w:type="paragraph" w:customStyle="1" w:styleId="274266F44FE2496298A3ECBF4E1D948B">
    <w:name w:val="274266F44FE2496298A3ECBF4E1D948B"/>
    <w:rsid w:val="00807576"/>
  </w:style>
  <w:style w:type="paragraph" w:customStyle="1" w:styleId="BDB95443F9C845D8813A83D0E947840C">
    <w:name w:val="BDB95443F9C845D8813A83D0E947840C"/>
    <w:rsid w:val="00807576"/>
  </w:style>
  <w:style w:type="paragraph" w:customStyle="1" w:styleId="A8BBBEBE58F949FAA234B274D4CB95EA">
    <w:name w:val="A8BBBEBE58F949FAA234B274D4CB95EA"/>
    <w:rsid w:val="00807576"/>
  </w:style>
  <w:style w:type="paragraph" w:customStyle="1" w:styleId="4DC7B511CE9C492A9D48487130349C88">
    <w:name w:val="4DC7B511CE9C492A9D48487130349C88"/>
    <w:rsid w:val="00807576"/>
  </w:style>
  <w:style w:type="paragraph" w:customStyle="1" w:styleId="29BAFBD868B54A438FC5106EDC2AEAC1">
    <w:name w:val="29BAFBD868B54A438FC5106EDC2AEAC1"/>
    <w:rsid w:val="00807576"/>
  </w:style>
  <w:style w:type="paragraph" w:customStyle="1" w:styleId="7EF80E12088E43AFB19B17ABA47224E0">
    <w:name w:val="7EF80E12088E43AFB19B17ABA47224E0"/>
    <w:rsid w:val="00807576"/>
  </w:style>
  <w:style w:type="paragraph" w:customStyle="1" w:styleId="7317A2187B0244FFBAA845F45B33698A">
    <w:name w:val="7317A2187B0244FFBAA845F45B33698A"/>
    <w:rsid w:val="00807576"/>
  </w:style>
  <w:style w:type="paragraph" w:customStyle="1" w:styleId="C4366EC8633447B6810B42EB919269F3">
    <w:name w:val="C4366EC8633447B6810B42EB919269F3"/>
    <w:rsid w:val="00807576"/>
  </w:style>
  <w:style w:type="paragraph" w:customStyle="1" w:styleId="460BC43114D64822A9C977307F38D18F">
    <w:name w:val="460BC43114D64822A9C977307F38D18F"/>
    <w:rsid w:val="00807576"/>
  </w:style>
  <w:style w:type="paragraph" w:customStyle="1" w:styleId="74BF8C28F0834B438ACD7B195A9664A1">
    <w:name w:val="74BF8C28F0834B438ACD7B195A9664A1"/>
    <w:rsid w:val="00807576"/>
  </w:style>
  <w:style w:type="paragraph" w:customStyle="1" w:styleId="9E4F34EDC419409D839F43AF290A83A7">
    <w:name w:val="9E4F34EDC419409D839F43AF290A83A7"/>
    <w:rsid w:val="00807576"/>
  </w:style>
  <w:style w:type="paragraph" w:customStyle="1" w:styleId="57959AB08C5C4209BC2DF2E0FDAAE2A0">
    <w:name w:val="57959AB08C5C4209BC2DF2E0FDAAE2A0"/>
    <w:rsid w:val="00807576"/>
  </w:style>
  <w:style w:type="paragraph" w:customStyle="1" w:styleId="45089D1A35D2467394F77D3310CBEA1B">
    <w:name w:val="45089D1A35D2467394F77D3310CBEA1B"/>
    <w:rsid w:val="00807576"/>
  </w:style>
  <w:style w:type="paragraph" w:customStyle="1" w:styleId="3B27DD66450B410CAB6E56363B4E5247">
    <w:name w:val="3B27DD66450B410CAB6E56363B4E5247"/>
    <w:rsid w:val="00807576"/>
  </w:style>
  <w:style w:type="paragraph" w:customStyle="1" w:styleId="135F8871407A41D49B72C736D4DDD5D0">
    <w:name w:val="135F8871407A41D49B72C736D4DDD5D0"/>
    <w:rsid w:val="00807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2022-10-12T14:31:00Z</dcterms:created>
  <dcterms:modified xsi:type="dcterms:W3CDTF">2023-02-22T10:46:00Z</dcterms:modified>
</cp:coreProperties>
</file>