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3000A" w14:textId="70B9D9B0" w:rsidR="00A50AB4" w:rsidRDefault="00A773C2" w:rsidP="00277017">
      <w:pPr>
        <w:spacing w:after="0" w:line="240" w:lineRule="auto"/>
        <w:rPr>
          <w:rFonts w:ascii="Tahoma" w:hAnsi="Tahoma" w:cs="Tahoma"/>
          <w:b/>
          <w:bCs/>
          <w:sz w:val="24"/>
          <w:szCs w:val="24"/>
        </w:rPr>
      </w:pPr>
      <w:r w:rsidRPr="00747710">
        <w:rPr>
          <w:rFonts w:ascii="Tahoma" w:hAnsi="Tahoma" w:cs="Tahoma"/>
          <w:b/>
          <w:bCs/>
          <w:sz w:val="24"/>
          <w:szCs w:val="24"/>
        </w:rPr>
        <w:t>Je hebt nodig</w:t>
      </w:r>
    </w:p>
    <w:p w14:paraId="6A372C12" w14:textId="77777777" w:rsidR="00747710" w:rsidRDefault="00747710" w:rsidP="00277017">
      <w:pPr>
        <w:spacing w:after="0" w:line="240" w:lineRule="auto"/>
        <w:rPr>
          <w:rFonts w:ascii="Tahoma" w:hAnsi="Tahoma" w:cs="Tahoma"/>
          <w:b/>
          <w:bCs/>
          <w:sz w:val="12"/>
          <w:szCs w:val="12"/>
        </w:rPr>
      </w:pPr>
    </w:p>
    <w:p w14:paraId="6FD53391" w14:textId="77777777" w:rsidR="00066A3A" w:rsidRPr="00066A3A" w:rsidRDefault="00066A3A" w:rsidP="00277017">
      <w:pPr>
        <w:spacing w:after="0" w:line="240" w:lineRule="auto"/>
        <w:rPr>
          <w:rFonts w:ascii="Tahoma" w:hAnsi="Tahoma" w:cs="Tahoma"/>
          <w:b/>
          <w:bCs/>
          <w:sz w:val="12"/>
          <w:szCs w:val="12"/>
        </w:rPr>
      </w:pPr>
    </w:p>
    <w:p w14:paraId="41BF64F8" w14:textId="48D55166" w:rsidR="00A773C2" w:rsidRDefault="00A773C2" w:rsidP="00277017">
      <w:pPr>
        <w:spacing w:after="0" w:line="240" w:lineRule="auto"/>
        <w:rPr>
          <w:rFonts w:ascii="Tahoma" w:hAnsi="Tahoma" w:cs="Tahoma"/>
          <w:sz w:val="24"/>
          <w:szCs w:val="24"/>
        </w:rPr>
      </w:pPr>
      <w:r>
        <w:rPr>
          <w:rFonts w:ascii="Tahoma" w:hAnsi="Tahoma" w:cs="Tahoma"/>
          <w:sz w:val="24"/>
          <w:szCs w:val="24"/>
        </w:rPr>
        <w:t>1</w:t>
      </w:r>
      <w:r w:rsidR="00AA082D">
        <w:rPr>
          <w:rFonts w:ascii="Tahoma" w:hAnsi="Tahoma" w:cs="Tahoma"/>
          <w:sz w:val="24"/>
          <w:szCs w:val="24"/>
        </w:rPr>
        <w:t xml:space="preserve"> </w:t>
      </w:r>
      <w:r>
        <w:rPr>
          <w:rFonts w:ascii="Tahoma" w:hAnsi="Tahoma" w:cs="Tahoma"/>
          <w:sz w:val="24"/>
          <w:szCs w:val="24"/>
        </w:rPr>
        <w:t>dobbelsteen</w:t>
      </w:r>
      <w:r w:rsidR="0003167E">
        <w:rPr>
          <w:rFonts w:ascii="Tahoma" w:hAnsi="Tahoma" w:cs="Tahoma"/>
          <w:sz w:val="24"/>
          <w:szCs w:val="24"/>
        </w:rPr>
        <w:t xml:space="preserve"> (of kaart trekken uit een set die gaat van 1 tot 6)</w:t>
      </w:r>
    </w:p>
    <w:p w14:paraId="4ECE59B2" w14:textId="2B706739" w:rsidR="00A773C2" w:rsidRDefault="00A773C2" w:rsidP="00A50AB4">
      <w:pPr>
        <w:spacing w:after="0" w:line="240" w:lineRule="auto"/>
        <w:rPr>
          <w:rFonts w:ascii="Tahoma" w:hAnsi="Tahoma" w:cs="Tahoma"/>
          <w:sz w:val="24"/>
          <w:szCs w:val="24"/>
        </w:rPr>
      </w:pPr>
      <w:r>
        <w:rPr>
          <w:rFonts w:ascii="Tahoma" w:hAnsi="Tahoma" w:cs="Tahoma"/>
          <w:sz w:val="24"/>
          <w:szCs w:val="24"/>
        </w:rPr>
        <w:t>Een pion per deelnemer</w:t>
      </w:r>
    </w:p>
    <w:p w14:paraId="6106260A" w14:textId="77777777" w:rsidR="00747710" w:rsidRDefault="00A773C2" w:rsidP="00747710">
      <w:pPr>
        <w:spacing w:after="0" w:line="240" w:lineRule="auto"/>
        <w:rPr>
          <w:rFonts w:ascii="Tahoma" w:hAnsi="Tahoma" w:cs="Tahoma"/>
          <w:sz w:val="24"/>
          <w:szCs w:val="24"/>
        </w:rPr>
      </w:pPr>
      <w:r>
        <w:rPr>
          <w:rFonts w:ascii="Tahoma" w:hAnsi="Tahoma" w:cs="Tahoma"/>
          <w:sz w:val="24"/>
          <w:szCs w:val="24"/>
        </w:rPr>
        <w:t>Een spelbord (in bijlage)</w:t>
      </w:r>
    </w:p>
    <w:p w14:paraId="24B1C482" w14:textId="77777777" w:rsidR="00747710" w:rsidRPr="00066A3A" w:rsidRDefault="00747710" w:rsidP="00747710">
      <w:pPr>
        <w:spacing w:after="0" w:line="240" w:lineRule="auto"/>
        <w:rPr>
          <w:rFonts w:ascii="Tahoma" w:hAnsi="Tahoma" w:cs="Tahoma"/>
          <w:sz w:val="12"/>
          <w:szCs w:val="12"/>
        </w:rPr>
      </w:pPr>
    </w:p>
    <w:p w14:paraId="15F6B0AE" w14:textId="43EE369C" w:rsidR="00747710" w:rsidRPr="00747710" w:rsidRDefault="00747710" w:rsidP="00747710">
      <w:pPr>
        <w:spacing w:after="0" w:line="240" w:lineRule="auto"/>
        <w:rPr>
          <w:rFonts w:ascii="Tahoma" w:hAnsi="Tahoma" w:cs="Tahoma"/>
          <w:sz w:val="24"/>
          <w:szCs w:val="24"/>
        </w:rPr>
      </w:pPr>
      <w:r w:rsidRPr="00747710">
        <w:rPr>
          <w:rFonts w:ascii="Tahoma" w:hAnsi="Tahoma" w:cs="Tahoma"/>
          <w:sz w:val="24"/>
          <w:szCs w:val="24"/>
          <w:lang w:val="nl-BE"/>
        </w:rPr>
        <w:t xml:space="preserve">Het wordt gespeeld met 2 of meer spelers op een bord met genummerde vakjes. </w:t>
      </w:r>
    </w:p>
    <w:p w14:paraId="7FFF27C3" w14:textId="77777777" w:rsidR="00747710" w:rsidRDefault="00747710" w:rsidP="00747710">
      <w:pPr>
        <w:spacing w:after="0" w:line="240" w:lineRule="auto"/>
        <w:rPr>
          <w:rFonts w:ascii="Tahoma" w:hAnsi="Tahoma" w:cs="Tahoma"/>
          <w:sz w:val="24"/>
          <w:szCs w:val="24"/>
          <w:lang w:val="nl-BE"/>
        </w:rPr>
      </w:pPr>
      <w:r w:rsidRPr="00747710">
        <w:rPr>
          <w:rFonts w:ascii="Tahoma" w:hAnsi="Tahoma" w:cs="Tahoma"/>
          <w:sz w:val="24"/>
          <w:szCs w:val="24"/>
          <w:lang w:val="nl-BE"/>
        </w:rPr>
        <w:t xml:space="preserve">Op bepaalde vakjes op het bord staan "ladders" die twee vakjes met elkaar verbinden en er zijn ook een aantal "slangen" die vakjes verbinden. </w:t>
      </w:r>
    </w:p>
    <w:p w14:paraId="3515D617" w14:textId="77777777" w:rsidR="00747710" w:rsidRDefault="00747710" w:rsidP="00747710">
      <w:pPr>
        <w:spacing w:after="0" w:line="240" w:lineRule="auto"/>
        <w:rPr>
          <w:rFonts w:ascii="Tahoma" w:hAnsi="Tahoma" w:cs="Tahoma"/>
          <w:sz w:val="12"/>
          <w:szCs w:val="12"/>
          <w:lang w:val="nl-BE"/>
        </w:rPr>
      </w:pPr>
    </w:p>
    <w:p w14:paraId="2A80758A" w14:textId="77777777" w:rsidR="00066A3A" w:rsidRPr="00066A3A" w:rsidRDefault="00066A3A" w:rsidP="00747710">
      <w:pPr>
        <w:spacing w:after="0" w:line="240" w:lineRule="auto"/>
        <w:rPr>
          <w:rFonts w:ascii="Tahoma" w:hAnsi="Tahoma" w:cs="Tahoma"/>
          <w:sz w:val="12"/>
          <w:szCs w:val="12"/>
          <w:lang w:val="nl-BE"/>
        </w:rPr>
      </w:pPr>
    </w:p>
    <w:p w14:paraId="320A4095" w14:textId="7AA55E0B" w:rsidR="00747710" w:rsidRDefault="00747710" w:rsidP="00747710">
      <w:pPr>
        <w:spacing w:after="0" w:line="240" w:lineRule="auto"/>
        <w:rPr>
          <w:rFonts w:ascii="Tahoma" w:hAnsi="Tahoma" w:cs="Tahoma"/>
          <w:b/>
          <w:bCs/>
          <w:sz w:val="24"/>
          <w:szCs w:val="24"/>
          <w:lang w:val="nl-BE"/>
        </w:rPr>
      </w:pPr>
      <w:r w:rsidRPr="00747710">
        <w:rPr>
          <w:rFonts w:ascii="Tahoma" w:hAnsi="Tahoma" w:cs="Tahoma"/>
          <w:b/>
          <w:bCs/>
          <w:sz w:val="24"/>
          <w:szCs w:val="24"/>
          <w:lang w:val="nl-BE"/>
        </w:rPr>
        <w:t>Spelen</w:t>
      </w:r>
    </w:p>
    <w:p w14:paraId="317E02AF" w14:textId="77777777" w:rsidR="00747710" w:rsidRDefault="00747710" w:rsidP="00747710">
      <w:pPr>
        <w:spacing w:after="0" w:line="240" w:lineRule="auto"/>
        <w:rPr>
          <w:rFonts w:ascii="Tahoma" w:hAnsi="Tahoma" w:cs="Tahoma"/>
          <w:b/>
          <w:bCs/>
          <w:sz w:val="12"/>
          <w:szCs w:val="12"/>
          <w:lang w:val="nl-BE"/>
        </w:rPr>
      </w:pPr>
    </w:p>
    <w:p w14:paraId="5F7A11A9" w14:textId="77777777" w:rsidR="00066A3A" w:rsidRPr="00066A3A" w:rsidRDefault="00066A3A" w:rsidP="00747710">
      <w:pPr>
        <w:spacing w:after="0" w:line="240" w:lineRule="auto"/>
        <w:rPr>
          <w:rFonts w:ascii="Tahoma" w:hAnsi="Tahoma" w:cs="Tahoma"/>
          <w:b/>
          <w:bCs/>
          <w:sz w:val="12"/>
          <w:szCs w:val="12"/>
          <w:lang w:val="nl-BE"/>
        </w:rPr>
      </w:pPr>
    </w:p>
    <w:p w14:paraId="79981212" w14:textId="629B47CB" w:rsidR="00747710" w:rsidRDefault="00747710" w:rsidP="00747710">
      <w:pPr>
        <w:spacing w:after="0" w:line="240" w:lineRule="auto"/>
        <w:rPr>
          <w:rFonts w:ascii="Tahoma" w:hAnsi="Tahoma" w:cs="Tahoma"/>
          <w:sz w:val="24"/>
          <w:szCs w:val="24"/>
          <w:lang w:val="nl-BE"/>
        </w:rPr>
      </w:pPr>
      <w:r>
        <w:rPr>
          <w:rFonts w:ascii="Tahoma" w:hAnsi="Tahoma" w:cs="Tahoma"/>
          <w:sz w:val="24"/>
          <w:szCs w:val="24"/>
          <w:lang w:val="nl-BE"/>
        </w:rPr>
        <w:t>De spelers gooien eerst om beurt de dobbelsteen.</w:t>
      </w:r>
    </w:p>
    <w:p w14:paraId="20C352C2" w14:textId="77777777" w:rsidR="00747710" w:rsidRDefault="00747710" w:rsidP="00747710">
      <w:pPr>
        <w:spacing w:after="0" w:line="240" w:lineRule="auto"/>
        <w:rPr>
          <w:rFonts w:ascii="Tahoma" w:hAnsi="Tahoma" w:cs="Tahoma"/>
          <w:sz w:val="24"/>
          <w:szCs w:val="24"/>
        </w:rPr>
      </w:pPr>
      <w:r>
        <w:rPr>
          <w:rFonts w:ascii="Tahoma" w:hAnsi="Tahoma" w:cs="Tahoma"/>
          <w:sz w:val="24"/>
          <w:szCs w:val="24"/>
        </w:rPr>
        <w:t>Wie het hoogst aantal ogen gooit mag beginnen.</w:t>
      </w:r>
    </w:p>
    <w:p w14:paraId="72F867EA" w14:textId="77777777" w:rsidR="00747710" w:rsidRPr="00066A3A" w:rsidRDefault="00747710" w:rsidP="00747710">
      <w:pPr>
        <w:spacing w:after="0" w:line="240" w:lineRule="auto"/>
        <w:rPr>
          <w:rFonts w:ascii="Tahoma" w:hAnsi="Tahoma" w:cs="Tahoma"/>
          <w:sz w:val="12"/>
          <w:szCs w:val="12"/>
          <w:lang w:val="nl-BE"/>
        </w:rPr>
      </w:pPr>
    </w:p>
    <w:p w14:paraId="1D84CB3E" w14:textId="24EB7FF1" w:rsidR="00747710" w:rsidRDefault="00747710" w:rsidP="00747710">
      <w:pPr>
        <w:spacing w:after="0" w:line="240" w:lineRule="auto"/>
        <w:rPr>
          <w:rFonts w:ascii="Tahoma" w:hAnsi="Tahoma" w:cs="Tahoma"/>
          <w:sz w:val="24"/>
          <w:szCs w:val="24"/>
          <w:lang w:val="nl-BE"/>
        </w:rPr>
      </w:pPr>
      <w:r w:rsidRPr="00747710">
        <w:rPr>
          <w:rFonts w:ascii="Tahoma" w:hAnsi="Tahoma" w:cs="Tahoma"/>
          <w:sz w:val="24"/>
          <w:szCs w:val="24"/>
          <w:lang w:val="nl-BE"/>
        </w:rPr>
        <w:t xml:space="preserve">Spelers beginnen op het denkbeeldige vakje naast de één en gooien achter elkaar met een dobbelsteen. </w:t>
      </w:r>
    </w:p>
    <w:p w14:paraId="262591B5" w14:textId="77777777" w:rsidR="00747710" w:rsidRPr="00066A3A" w:rsidRDefault="00747710" w:rsidP="00747710">
      <w:pPr>
        <w:spacing w:after="0" w:line="240" w:lineRule="auto"/>
        <w:rPr>
          <w:rFonts w:ascii="Tahoma" w:hAnsi="Tahoma" w:cs="Tahoma"/>
          <w:sz w:val="12"/>
          <w:szCs w:val="12"/>
          <w:lang w:val="nl-BE"/>
        </w:rPr>
      </w:pPr>
    </w:p>
    <w:p w14:paraId="44B81793" w14:textId="77777777" w:rsidR="00747710" w:rsidRDefault="00747710" w:rsidP="00747710">
      <w:pPr>
        <w:spacing w:after="0" w:line="240" w:lineRule="auto"/>
        <w:rPr>
          <w:rFonts w:ascii="Tahoma" w:hAnsi="Tahoma" w:cs="Tahoma"/>
          <w:sz w:val="24"/>
          <w:szCs w:val="24"/>
          <w:lang w:val="nl-BE"/>
        </w:rPr>
      </w:pPr>
      <w:r w:rsidRPr="00747710">
        <w:rPr>
          <w:rFonts w:ascii="Tahoma" w:hAnsi="Tahoma" w:cs="Tahoma"/>
          <w:sz w:val="24"/>
          <w:szCs w:val="24"/>
          <w:lang w:val="nl-BE"/>
        </w:rPr>
        <w:t xml:space="preserve">Het aantal ogen van de dobbelsteen wordt ook gelopen. </w:t>
      </w:r>
    </w:p>
    <w:p w14:paraId="29C9D26A" w14:textId="77777777" w:rsidR="00747710" w:rsidRPr="00066A3A" w:rsidRDefault="00747710" w:rsidP="00747710">
      <w:pPr>
        <w:spacing w:after="0" w:line="240" w:lineRule="auto"/>
        <w:rPr>
          <w:rFonts w:ascii="Tahoma" w:hAnsi="Tahoma" w:cs="Tahoma"/>
          <w:sz w:val="12"/>
          <w:szCs w:val="12"/>
          <w:lang w:val="nl-BE"/>
        </w:rPr>
      </w:pPr>
    </w:p>
    <w:p w14:paraId="32ED18CB" w14:textId="77777777" w:rsidR="00747710" w:rsidRDefault="00747710" w:rsidP="00747710">
      <w:pPr>
        <w:spacing w:after="0" w:line="240" w:lineRule="auto"/>
        <w:rPr>
          <w:rFonts w:ascii="Tahoma" w:hAnsi="Tahoma" w:cs="Tahoma"/>
          <w:sz w:val="24"/>
          <w:szCs w:val="24"/>
          <w:lang w:val="nl-BE"/>
        </w:rPr>
      </w:pPr>
      <w:r w:rsidRPr="00747710">
        <w:rPr>
          <w:rFonts w:ascii="Tahoma" w:hAnsi="Tahoma" w:cs="Tahoma"/>
          <w:sz w:val="24"/>
          <w:szCs w:val="24"/>
          <w:lang w:val="nl-BE"/>
        </w:rPr>
        <w:t xml:space="preserve">Komt een speler op een vakje met de onderkant van een ladder dan gaat de speler automatisch omhoog via deze ladder. </w:t>
      </w:r>
    </w:p>
    <w:p w14:paraId="544F9CCB" w14:textId="77777777" w:rsidR="00747710" w:rsidRDefault="00747710" w:rsidP="00747710">
      <w:pPr>
        <w:spacing w:after="0" w:line="240" w:lineRule="auto"/>
        <w:rPr>
          <w:rFonts w:ascii="Tahoma" w:hAnsi="Tahoma" w:cs="Tahoma"/>
          <w:sz w:val="24"/>
          <w:szCs w:val="24"/>
          <w:lang w:val="nl-BE"/>
        </w:rPr>
      </w:pPr>
      <w:r w:rsidRPr="00747710">
        <w:rPr>
          <w:rFonts w:ascii="Tahoma" w:hAnsi="Tahoma" w:cs="Tahoma"/>
          <w:sz w:val="24"/>
          <w:szCs w:val="24"/>
          <w:lang w:val="nl-BE"/>
        </w:rPr>
        <w:t xml:space="preserve">Belandt een speler op een vakje met een slangenkop dan glijdt deze speler automatisch omlaag via deze slang en komt te staan op het vakje met het uiteinde van de slang. </w:t>
      </w:r>
    </w:p>
    <w:p w14:paraId="44A6E391" w14:textId="77777777" w:rsidR="00747710" w:rsidRPr="00066A3A" w:rsidRDefault="00747710" w:rsidP="00747710">
      <w:pPr>
        <w:spacing w:after="0" w:line="240" w:lineRule="auto"/>
        <w:rPr>
          <w:rFonts w:ascii="Tahoma" w:hAnsi="Tahoma" w:cs="Tahoma"/>
          <w:sz w:val="12"/>
          <w:szCs w:val="12"/>
          <w:lang w:val="nl-BE"/>
        </w:rPr>
      </w:pPr>
    </w:p>
    <w:p w14:paraId="674908E6" w14:textId="77777777" w:rsidR="00AA082D" w:rsidRDefault="00AA082D" w:rsidP="00AA082D">
      <w:pPr>
        <w:spacing w:after="0" w:line="240" w:lineRule="auto"/>
        <w:rPr>
          <w:rFonts w:ascii="Tahoma" w:hAnsi="Tahoma" w:cs="Tahoma"/>
          <w:sz w:val="24"/>
          <w:szCs w:val="24"/>
        </w:rPr>
      </w:pPr>
      <w:r>
        <w:rPr>
          <w:rFonts w:ascii="Tahoma" w:hAnsi="Tahoma" w:cs="Tahoma"/>
          <w:sz w:val="24"/>
          <w:szCs w:val="24"/>
        </w:rPr>
        <w:t>In een zelfde vak mogen meer spelers staan.</w:t>
      </w:r>
    </w:p>
    <w:p w14:paraId="67BD6142" w14:textId="77777777" w:rsidR="00AA082D" w:rsidRPr="00066A3A" w:rsidRDefault="00AA082D" w:rsidP="00747710">
      <w:pPr>
        <w:spacing w:after="0" w:line="240" w:lineRule="auto"/>
        <w:rPr>
          <w:rFonts w:ascii="Tahoma" w:hAnsi="Tahoma" w:cs="Tahoma"/>
          <w:sz w:val="12"/>
          <w:szCs w:val="12"/>
          <w:lang w:val="nl-BE"/>
        </w:rPr>
      </w:pPr>
    </w:p>
    <w:p w14:paraId="4BBFAB95" w14:textId="5E0858BE" w:rsidR="00747710" w:rsidRDefault="00747710" w:rsidP="00747710">
      <w:pPr>
        <w:spacing w:after="0" w:line="240" w:lineRule="auto"/>
        <w:rPr>
          <w:rFonts w:ascii="Tahoma" w:hAnsi="Tahoma" w:cs="Tahoma"/>
          <w:sz w:val="24"/>
          <w:szCs w:val="24"/>
          <w:lang w:val="nl-BE"/>
        </w:rPr>
      </w:pPr>
      <w:r w:rsidRPr="00747710">
        <w:rPr>
          <w:rFonts w:ascii="Tahoma" w:hAnsi="Tahoma" w:cs="Tahoma"/>
          <w:sz w:val="24"/>
          <w:szCs w:val="24"/>
          <w:lang w:val="nl-BE"/>
        </w:rPr>
        <w:t xml:space="preserve">De speler die als eerste het hele bord heeft afgelegd en </w:t>
      </w:r>
      <w:r w:rsidR="0003167E">
        <w:rPr>
          <w:rFonts w:ascii="Tahoma" w:hAnsi="Tahoma" w:cs="Tahoma"/>
          <w:sz w:val="24"/>
          <w:szCs w:val="24"/>
          <w:lang w:val="nl-BE"/>
        </w:rPr>
        <w:t>op</w:t>
      </w:r>
      <w:r w:rsidR="00AA082D">
        <w:rPr>
          <w:rFonts w:ascii="Tahoma" w:hAnsi="Tahoma" w:cs="Tahoma"/>
          <w:sz w:val="24"/>
          <w:szCs w:val="24"/>
          <w:lang w:val="nl-BE"/>
        </w:rPr>
        <w:t xml:space="preserve"> 100 </w:t>
      </w:r>
      <w:r w:rsidRPr="00747710">
        <w:rPr>
          <w:rFonts w:ascii="Tahoma" w:hAnsi="Tahoma" w:cs="Tahoma"/>
          <w:sz w:val="24"/>
          <w:szCs w:val="24"/>
          <w:lang w:val="nl-BE"/>
        </w:rPr>
        <w:t>aankomt is de winnaar.</w:t>
      </w:r>
    </w:p>
    <w:p w14:paraId="42E45ACF" w14:textId="4407A4E0" w:rsidR="0003167E" w:rsidRDefault="0003167E" w:rsidP="00747710">
      <w:pPr>
        <w:spacing w:after="0" w:line="240" w:lineRule="auto"/>
        <w:rPr>
          <w:rFonts w:ascii="Tahoma" w:hAnsi="Tahoma" w:cs="Tahoma"/>
          <w:sz w:val="24"/>
          <w:szCs w:val="24"/>
          <w:lang w:val="nl-BE"/>
        </w:rPr>
      </w:pPr>
      <w:r>
        <w:rPr>
          <w:rFonts w:ascii="Tahoma" w:hAnsi="Tahoma" w:cs="Tahoma"/>
          <w:sz w:val="24"/>
          <w:szCs w:val="24"/>
          <w:lang w:val="nl-BE"/>
        </w:rPr>
        <w:t>Heb je meer ogen gegooid dan ‘vakje 100’ dan tel je terug, vanaf ‘vakje 100’.</w:t>
      </w:r>
    </w:p>
    <w:p w14:paraId="128F7565" w14:textId="77777777" w:rsidR="00747710" w:rsidRDefault="00747710" w:rsidP="00747710">
      <w:pPr>
        <w:spacing w:after="0" w:line="240" w:lineRule="auto"/>
        <w:rPr>
          <w:rFonts w:ascii="Tahoma" w:hAnsi="Tahoma" w:cs="Tahoma"/>
          <w:sz w:val="24"/>
          <w:szCs w:val="24"/>
          <w:lang w:val="nl-BE"/>
        </w:rPr>
      </w:pPr>
    </w:p>
    <w:p w14:paraId="33E7C418" w14:textId="79E5B806" w:rsidR="00066A3A" w:rsidRDefault="00066A3A" w:rsidP="00747710">
      <w:pPr>
        <w:spacing w:after="0" w:line="240" w:lineRule="auto"/>
        <w:rPr>
          <w:rFonts w:ascii="Tahoma" w:hAnsi="Tahoma" w:cs="Tahoma"/>
          <w:b/>
          <w:bCs/>
          <w:sz w:val="24"/>
          <w:szCs w:val="24"/>
          <w:lang w:val="nl-BE"/>
        </w:rPr>
      </w:pPr>
      <w:r>
        <w:rPr>
          <w:rFonts w:ascii="Tahoma" w:hAnsi="Tahoma" w:cs="Tahoma"/>
          <w:b/>
          <w:bCs/>
          <w:sz w:val="24"/>
          <w:szCs w:val="24"/>
          <w:lang w:val="nl-BE"/>
        </w:rPr>
        <w:t>Variant</w:t>
      </w:r>
    </w:p>
    <w:p w14:paraId="16E5003A" w14:textId="77777777" w:rsidR="00066A3A" w:rsidRDefault="00066A3A" w:rsidP="00747710">
      <w:pPr>
        <w:spacing w:after="0" w:line="240" w:lineRule="auto"/>
        <w:rPr>
          <w:rFonts w:ascii="Tahoma" w:hAnsi="Tahoma" w:cs="Tahoma"/>
          <w:sz w:val="24"/>
          <w:szCs w:val="24"/>
          <w:lang w:val="nl-BE"/>
        </w:rPr>
      </w:pPr>
    </w:p>
    <w:p w14:paraId="11D2B1C5" w14:textId="3C0C428C" w:rsidR="00066A3A" w:rsidRDefault="00066A3A" w:rsidP="00747710">
      <w:pPr>
        <w:spacing w:after="0" w:line="240" w:lineRule="auto"/>
        <w:rPr>
          <w:rFonts w:ascii="Tahoma" w:hAnsi="Tahoma" w:cs="Tahoma"/>
          <w:sz w:val="24"/>
          <w:szCs w:val="24"/>
          <w:lang w:val="nl-BE"/>
        </w:rPr>
      </w:pPr>
      <w:r>
        <w:rPr>
          <w:rFonts w:ascii="Tahoma" w:hAnsi="Tahoma" w:cs="Tahoma"/>
          <w:sz w:val="24"/>
          <w:szCs w:val="24"/>
          <w:lang w:val="nl-BE"/>
        </w:rPr>
        <w:t>Het spel kan ook gespeeld worden met opdrachtkaarten.</w:t>
      </w:r>
    </w:p>
    <w:p w14:paraId="6DECE78E" w14:textId="5EDD0145" w:rsidR="00066A3A" w:rsidRDefault="00066A3A" w:rsidP="00747710">
      <w:pPr>
        <w:spacing w:after="0" w:line="240" w:lineRule="auto"/>
        <w:rPr>
          <w:rFonts w:ascii="Tahoma" w:hAnsi="Tahoma" w:cs="Tahoma"/>
          <w:sz w:val="24"/>
          <w:szCs w:val="24"/>
          <w:lang w:val="nl-BE"/>
        </w:rPr>
      </w:pPr>
      <w:r>
        <w:rPr>
          <w:rFonts w:ascii="Tahoma" w:hAnsi="Tahoma" w:cs="Tahoma"/>
          <w:sz w:val="24"/>
          <w:szCs w:val="24"/>
          <w:lang w:val="nl-BE"/>
        </w:rPr>
        <w:t>Kom je op de start van een ladder, dan moet je de opdracht correct oplossen om de ladder omhoog te mogen gaan.</w:t>
      </w:r>
    </w:p>
    <w:p w14:paraId="3235C85C" w14:textId="375A5D6A" w:rsidR="00066A3A" w:rsidRDefault="00066A3A" w:rsidP="00747710">
      <w:pPr>
        <w:spacing w:after="0" w:line="240" w:lineRule="auto"/>
        <w:rPr>
          <w:rFonts w:ascii="Tahoma" w:hAnsi="Tahoma" w:cs="Tahoma"/>
          <w:sz w:val="24"/>
          <w:szCs w:val="24"/>
          <w:lang w:val="nl-BE"/>
        </w:rPr>
      </w:pPr>
      <w:r>
        <w:rPr>
          <w:rFonts w:ascii="Tahoma" w:hAnsi="Tahoma" w:cs="Tahoma"/>
          <w:sz w:val="24"/>
          <w:szCs w:val="24"/>
          <w:lang w:val="nl-BE"/>
        </w:rPr>
        <w:t>Heb je het fout, dan blijf je staan.</w:t>
      </w:r>
    </w:p>
    <w:p w14:paraId="48CDC5A4" w14:textId="567EC129" w:rsidR="00066A3A" w:rsidRDefault="00066A3A" w:rsidP="00747710">
      <w:pPr>
        <w:spacing w:after="0" w:line="240" w:lineRule="auto"/>
        <w:rPr>
          <w:rFonts w:ascii="Tahoma" w:hAnsi="Tahoma" w:cs="Tahoma"/>
          <w:sz w:val="24"/>
          <w:szCs w:val="24"/>
          <w:lang w:val="nl-BE"/>
        </w:rPr>
      </w:pPr>
      <w:r>
        <w:rPr>
          <w:rFonts w:ascii="Tahoma" w:hAnsi="Tahoma" w:cs="Tahoma"/>
          <w:sz w:val="24"/>
          <w:szCs w:val="24"/>
          <w:lang w:val="nl-BE"/>
        </w:rPr>
        <w:t>Kom je op de kop van een slang, dan moet je de opdracht correct oplossen om op die plaats te blijven.</w:t>
      </w:r>
    </w:p>
    <w:p w14:paraId="43ECA899" w14:textId="47216538" w:rsidR="00066A3A" w:rsidRDefault="00066A3A" w:rsidP="00747710">
      <w:pPr>
        <w:spacing w:after="0" w:line="240" w:lineRule="auto"/>
        <w:rPr>
          <w:rFonts w:ascii="Tahoma" w:hAnsi="Tahoma" w:cs="Tahoma"/>
          <w:sz w:val="24"/>
          <w:szCs w:val="24"/>
          <w:lang w:val="nl-BE"/>
        </w:rPr>
      </w:pPr>
      <w:r>
        <w:rPr>
          <w:rFonts w:ascii="Tahoma" w:hAnsi="Tahoma" w:cs="Tahoma"/>
          <w:sz w:val="24"/>
          <w:szCs w:val="24"/>
          <w:lang w:val="nl-BE"/>
        </w:rPr>
        <w:t>Heb je het fout, dan zak je af naar de staart van de slang.</w:t>
      </w:r>
    </w:p>
    <w:p w14:paraId="4227318D" w14:textId="2E7B2FEA" w:rsidR="00066A3A" w:rsidRDefault="00066A3A" w:rsidP="00747710">
      <w:pPr>
        <w:spacing w:after="0" w:line="240" w:lineRule="auto"/>
        <w:rPr>
          <w:rFonts w:ascii="Tahoma" w:hAnsi="Tahoma" w:cs="Tahoma"/>
          <w:sz w:val="24"/>
          <w:szCs w:val="24"/>
          <w:lang w:val="nl-BE"/>
        </w:rPr>
      </w:pPr>
      <w:r>
        <w:rPr>
          <w:rFonts w:ascii="Tahoma" w:hAnsi="Tahoma" w:cs="Tahoma"/>
          <w:sz w:val="24"/>
          <w:szCs w:val="24"/>
          <w:lang w:val="nl-BE"/>
        </w:rPr>
        <w:t>Je volgende beurt, ga je gewoon verder op het bord, waar je dan staat.</w:t>
      </w:r>
    </w:p>
    <w:p w14:paraId="29B887A3" w14:textId="77777777" w:rsidR="00066A3A" w:rsidRPr="00066A3A" w:rsidRDefault="00066A3A" w:rsidP="00747710">
      <w:pPr>
        <w:spacing w:after="0" w:line="240" w:lineRule="auto"/>
        <w:rPr>
          <w:rFonts w:ascii="Tahoma" w:hAnsi="Tahoma" w:cs="Tahoma"/>
          <w:sz w:val="24"/>
          <w:szCs w:val="24"/>
          <w:lang w:val="nl-BE"/>
        </w:rPr>
      </w:pPr>
    </w:p>
    <w:p w14:paraId="13265AD5" w14:textId="77777777" w:rsidR="00747710" w:rsidRPr="00747710" w:rsidRDefault="00747710" w:rsidP="00747710">
      <w:pPr>
        <w:spacing w:after="0" w:line="240" w:lineRule="auto"/>
        <w:rPr>
          <w:rFonts w:ascii="Tahoma" w:hAnsi="Tahoma" w:cs="Tahoma"/>
          <w:b/>
          <w:bCs/>
          <w:sz w:val="24"/>
          <w:szCs w:val="24"/>
          <w:lang w:val="nl-BE"/>
        </w:rPr>
      </w:pPr>
      <w:r w:rsidRPr="00747710">
        <w:rPr>
          <w:rFonts w:ascii="Tahoma" w:hAnsi="Tahoma" w:cs="Tahoma"/>
          <w:b/>
          <w:bCs/>
          <w:sz w:val="24"/>
          <w:szCs w:val="24"/>
          <w:lang w:val="nl-BE"/>
        </w:rPr>
        <w:t>Oorsprong</w:t>
      </w:r>
    </w:p>
    <w:p w14:paraId="5EB56A3F" w14:textId="77777777" w:rsidR="00747710" w:rsidRDefault="00747710" w:rsidP="00747710">
      <w:pPr>
        <w:spacing w:after="0" w:line="240" w:lineRule="auto"/>
        <w:rPr>
          <w:rFonts w:ascii="Tahoma" w:hAnsi="Tahoma" w:cs="Tahoma"/>
          <w:sz w:val="24"/>
          <w:szCs w:val="24"/>
          <w:lang w:val="nl-BE"/>
        </w:rPr>
      </w:pPr>
    </w:p>
    <w:p w14:paraId="35BE3F8E" w14:textId="77777777" w:rsidR="00066A3A" w:rsidRDefault="00747710" w:rsidP="00A50AB4">
      <w:pPr>
        <w:spacing w:after="0" w:line="240" w:lineRule="auto"/>
        <w:rPr>
          <w:rFonts w:ascii="Tahoma" w:hAnsi="Tahoma" w:cs="Tahoma"/>
          <w:sz w:val="24"/>
          <w:szCs w:val="24"/>
          <w:lang w:val="nl-BE"/>
        </w:rPr>
      </w:pPr>
      <w:r w:rsidRPr="00747710">
        <w:rPr>
          <w:rFonts w:ascii="Tahoma" w:hAnsi="Tahoma" w:cs="Tahoma"/>
          <w:sz w:val="24"/>
          <w:szCs w:val="24"/>
          <w:lang w:val="nl-BE"/>
        </w:rPr>
        <w:t xml:space="preserve">Slangen en ladders is een spel uit het hindoeïsme. </w:t>
      </w:r>
    </w:p>
    <w:p w14:paraId="5CD29CCC" w14:textId="101FF9C9" w:rsidR="00A50AB4" w:rsidRPr="00066A3A" w:rsidRDefault="00747710" w:rsidP="00A50AB4">
      <w:pPr>
        <w:spacing w:after="0" w:line="240" w:lineRule="auto"/>
        <w:rPr>
          <w:rFonts w:ascii="Tahoma" w:hAnsi="Tahoma" w:cs="Tahoma"/>
          <w:sz w:val="24"/>
          <w:szCs w:val="24"/>
          <w:lang w:val="nl-BE"/>
        </w:rPr>
      </w:pPr>
      <w:r w:rsidRPr="00747710">
        <w:rPr>
          <w:rFonts w:ascii="Tahoma" w:hAnsi="Tahoma" w:cs="Tahoma"/>
          <w:sz w:val="24"/>
          <w:szCs w:val="24"/>
          <w:lang w:val="nl-BE"/>
        </w:rPr>
        <w:t>Een slang geeft een slechte eigenschap weer en een ladder geeft een goede eigenschap weer</w:t>
      </w:r>
      <w:r w:rsidR="00066A3A">
        <w:rPr>
          <w:rFonts w:ascii="Tahoma" w:hAnsi="Tahoma" w:cs="Tahoma"/>
          <w:sz w:val="24"/>
          <w:szCs w:val="24"/>
          <w:lang w:val="nl-BE"/>
        </w:rPr>
        <w:t>.</w:t>
      </w:r>
    </w:p>
    <w:p w14:paraId="22877811" w14:textId="77777777" w:rsidR="00A50AB4" w:rsidRDefault="00A50AB4">
      <w:pPr>
        <w:spacing w:after="160" w:line="259" w:lineRule="auto"/>
        <w:rPr>
          <w:rFonts w:ascii="Tahoma" w:hAnsi="Tahoma" w:cs="Tahoma"/>
          <w:sz w:val="24"/>
          <w:szCs w:val="24"/>
        </w:rPr>
        <w:sectPr w:rsidR="00A50AB4" w:rsidSect="00A50AB4">
          <w:headerReference w:type="default" r:id="rId8"/>
          <w:pgSz w:w="11906" w:h="16838"/>
          <w:pgMar w:top="1418" w:right="1418" w:bottom="1418" w:left="1418" w:header="709" w:footer="709" w:gutter="0"/>
          <w:cols w:space="708"/>
          <w:docGrid w:linePitch="360"/>
        </w:sectPr>
      </w:pPr>
    </w:p>
    <w:p w14:paraId="32DCC768" w14:textId="00F8353D" w:rsidR="00A50AB4" w:rsidRDefault="00A50AB4" w:rsidP="00A50AB4">
      <w:pPr>
        <w:spacing w:after="160" w:line="259" w:lineRule="auto"/>
        <w:rPr>
          <w:rFonts w:ascii="Tahoma" w:hAnsi="Tahoma" w:cs="Tahoma"/>
          <w:sz w:val="24"/>
          <w:szCs w:val="24"/>
        </w:rPr>
      </w:pPr>
      <w:r>
        <w:rPr>
          <w:rFonts w:ascii="Tahoma" w:hAnsi="Tahoma" w:cs="Tahoma"/>
          <w:noProof/>
          <w:sz w:val="24"/>
          <w:szCs w:val="24"/>
        </w:rPr>
        <w:lastRenderedPageBreak/>
        <w:drawing>
          <wp:inline distT="0" distB="0" distL="0" distR="0" wp14:anchorId="4D1F21DA" wp14:editId="38D90CF4">
            <wp:extent cx="13382625" cy="9491345"/>
            <wp:effectExtent l="0" t="0" r="9525" b="0"/>
            <wp:docPr id="1272339415"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2339415" name="Afbeelding 1"/>
                    <pic:cNvPicPr/>
                  </pic:nvPicPr>
                  <pic:blipFill>
                    <a:blip r:embed="rId9">
                      <a:extLst>
                        <a:ext uri="{28A0092B-C50C-407E-A947-70E740481C1C}">
                          <a14:useLocalDpi xmlns:a14="http://schemas.microsoft.com/office/drawing/2010/main" val="0"/>
                        </a:ext>
                      </a:extLst>
                    </a:blip>
                    <a:stretch>
                      <a:fillRect/>
                    </a:stretch>
                  </pic:blipFill>
                  <pic:spPr>
                    <a:xfrm>
                      <a:off x="0" y="0"/>
                      <a:ext cx="13382944" cy="9491571"/>
                    </a:xfrm>
                    <a:prstGeom prst="rect">
                      <a:avLst/>
                    </a:prstGeom>
                  </pic:spPr>
                </pic:pic>
              </a:graphicData>
            </a:graphic>
          </wp:inline>
        </w:drawing>
      </w:r>
    </w:p>
    <w:sectPr w:rsidR="00A50AB4" w:rsidSect="00A50AB4">
      <w:pgSz w:w="23808" w:h="16840" w:orient="landscape" w:code="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62360" w14:textId="77777777" w:rsidR="00FE1C7A" w:rsidRDefault="00FE1C7A" w:rsidP="00917E50">
      <w:pPr>
        <w:spacing w:after="0" w:line="240" w:lineRule="auto"/>
      </w:pPr>
      <w:r>
        <w:separator/>
      </w:r>
    </w:p>
  </w:endnote>
  <w:endnote w:type="continuationSeparator" w:id="0">
    <w:p w14:paraId="51BCBE0E" w14:textId="77777777" w:rsidR="00FE1C7A" w:rsidRDefault="00FE1C7A"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B48DB6" w14:textId="77777777" w:rsidR="00FE1C7A" w:rsidRDefault="00FE1C7A" w:rsidP="00917E50">
      <w:pPr>
        <w:spacing w:after="0" w:line="240" w:lineRule="auto"/>
      </w:pPr>
      <w:r>
        <w:separator/>
      </w:r>
    </w:p>
  </w:footnote>
  <w:footnote w:type="continuationSeparator" w:id="0">
    <w:p w14:paraId="6FDC2779" w14:textId="77777777" w:rsidR="00FE1C7A" w:rsidRDefault="00FE1C7A"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7C12F" w14:textId="6BA4BC92" w:rsidR="007365FD" w:rsidRDefault="00C045FE" w:rsidP="007365FD">
    <w:pPr>
      <w:pStyle w:val="Koptekst"/>
      <w:pBdr>
        <w:bottom w:val="single" w:sz="6" w:space="1" w:color="auto"/>
      </w:pBdr>
    </w:pPr>
    <w:r>
      <w:t>22</w:t>
    </w:r>
    <w:r w:rsidR="00D50CED">
      <w:t>-1</w:t>
    </w:r>
    <w:r>
      <w:t>3</w:t>
    </w:r>
    <w:r w:rsidR="00D50CED">
      <w:t>-0</w:t>
    </w:r>
    <w:r w:rsidR="00747710">
      <w:t>8</w:t>
    </w:r>
    <w:r w:rsidR="007365FD">
      <w:t xml:space="preserve"> </w:t>
    </w:r>
    <w:r w:rsidR="00D50CED">
      <w:t>–</w:t>
    </w:r>
    <w:r w:rsidR="00675ED6">
      <w:t xml:space="preserve"> </w:t>
    </w:r>
    <w:r w:rsidR="0098434F">
      <w:t>Bordspel</w:t>
    </w:r>
    <w:r>
      <w:t xml:space="preserve">: </w:t>
    </w:r>
    <w:r w:rsidR="00747710">
      <w:t>Slangen en ladders</w:t>
    </w:r>
    <w:r w:rsidR="007365FD">
      <w:tab/>
    </w:r>
    <w:r w:rsidR="0052060A">
      <w:tab/>
    </w:r>
    <w:r w:rsidR="007365FD">
      <w:t xml:space="preserve">Bladzijde </w:t>
    </w:r>
    <w:r w:rsidR="007365FD">
      <w:fldChar w:fldCharType="begin"/>
    </w:r>
    <w:r w:rsidR="007365FD">
      <w:instrText>PAGE   \* MERGEFORMAT</w:instrText>
    </w:r>
    <w:r w:rsidR="007365FD">
      <w:fldChar w:fldCharType="separate"/>
    </w:r>
    <w:r w:rsidR="007365FD">
      <w:t>1</w:t>
    </w:r>
    <w:r w:rsidR="007365FD">
      <w:fldChar w:fldCharType="end"/>
    </w:r>
  </w:p>
  <w:p w14:paraId="406C46A6" w14:textId="77777777" w:rsidR="007365FD" w:rsidRDefault="007365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B121E"/>
    <w:multiLevelType w:val="hybridMultilevel"/>
    <w:tmpl w:val="FB582620"/>
    <w:lvl w:ilvl="0" w:tplc="0B5C23AC">
      <w:start w:val="3650"/>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55294834"/>
    <w:multiLevelType w:val="hybridMultilevel"/>
    <w:tmpl w:val="E4A66684"/>
    <w:lvl w:ilvl="0" w:tplc="FF6C7668">
      <w:start w:val="1"/>
      <w:numFmt w:val="bullet"/>
      <w:lvlText w:val="-"/>
      <w:lvlJc w:val="left"/>
      <w:pPr>
        <w:ind w:left="1065" w:hanging="360"/>
      </w:pPr>
      <w:rPr>
        <w:rFonts w:ascii="Tahoma" w:eastAsiaTheme="minorHAnsi" w:hAnsi="Tahoma" w:cs="Tahoma" w:hint="default"/>
      </w:rPr>
    </w:lvl>
    <w:lvl w:ilvl="1" w:tplc="08130003" w:tentative="1">
      <w:start w:val="1"/>
      <w:numFmt w:val="bullet"/>
      <w:lvlText w:val="o"/>
      <w:lvlJc w:val="left"/>
      <w:pPr>
        <w:ind w:left="1785" w:hanging="360"/>
      </w:pPr>
      <w:rPr>
        <w:rFonts w:ascii="Courier New" w:hAnsi="Courier New" w:cs="Courier New" w:hint="default"/>
      </w:rPr>
    </w:lvl>
    <w:lvl w:ilvl="2" w:tplc="08130005" w:tentative="1">
      <w:start w:val="1"/>
      <w:numFmt w:val="bullet"/>
      <w:lvlText w:val=""/>
      <w:lvlJc w:val="left"/>
      <w:pPr>
        <w:ind w:left="2505" w:hanging="360"/>
      </w:pPr>
      <w:rPr>
        <w:rFonts w:ascii="Wingdings" w:hAnsi="Wingdings" w:hint="default"/>
      </w:rPr>
    </w:lvl>
    <w:lvl w:ilvl="3" w:tplc="08130001" w:tentative="1">
      <w:start w:val="1"/>
      <w:numFmt w:val="bullet"/>
      <w:lvlText w:val=""/>
      <w:lvlJc w:val="left"/>
      <w:pPr>
        <w:ind w:left="3225" w:hanging="360"/>
      </w:pPr>
      <w:rPr>
        <w:rFonts w:ascii="Symbol" w:hAnsi="Symbol" w:hint="default"/>
      </w:rPr>
    </w:lvl>
    <w:lvl w:ilvl="4" w:tplc="08130003" w:tentative="1">
      <w:start w:val="1"/>
      <w:numFmt w:val="bullet"/>
      <w:lvlText w:val="o"/>
      <w:lvlJc w:val="left"/>
      <w:pPr>
        <w:ind w:left="3945" w:hanging="360"/>
      </w:pPr>
      <w:rPr>
        <w:rFonts w:ascii="Courier New" w:hAnsi="Courier New" w:cs="Courier New" w:hint="default"/>
      </w:rPr>
    </w:lvl>
    <w:lvl w:ilvl="5" w:tplc="08130005" w:tentative="1">
      <w:start w:val="1"/>
      <w:numFmt w:val="bullet"/>
      <w:lvlText w:val=""/>
      <w:lvlJc w:val="left"/>
      <w:pPr>
        <w:ind w:left="4665" w:hanging="360"/>
      </w:pPr>
      <w:rPr>
        <w:rFonts w:ascii="Wingdings" w:hAnsi="Wingdings" w:hint="default"/>
      </w:rPr>
    </w:lvl>
    <w:lvl w:ilvl="6" w:tplc="08130001" w:tentative="1">
      <w:start w:val="1"/>
      <w:numFmt w:val="bullet"/>
      <w:lvlText w:val=""/>
      <w:lvlJc w:val="left"/>
      <w:pPr>
        <w:ind w:left="5385" w:hanging="360"/>
      </w:pPr>
      <w:rPr>
        <w:rFonts w:ascii="Symbol" w:hAnsi="Symbol" w:hint="default"/>
      </w:rPr>
    </w:lvl>
    <w:lvl w:ilvl="7" w:tplc="08130003" w:tentative="1">
      <w:start w:val="1"/>
      <w:numFmt w:val="bullet"/>
      <w:lvlText w:val="o"/>
      <w:lvlJc w:val="left"/>
      <w:pPr>
        <w:ind w:left="6105" w:hanging="360"/>
      </w:pPr>
      <w:rPr>
        <w:rFonts w:ascii="Courier New" w:hAnsi="Courier New" w:cs="Courier New" w:hint="default"/>
      </w:rPr>
    </w:lvl>
    <w:lvl w:ilvl="8" w:tplc="08130005" w:tentative="1">
      <w:start w:val="1"/>
      <w:numFmt w:val="bullet"/>
      <w:lvlText w:val=""/>
      <w:lvlJc w:val="left"/>
      <w:pPr>
        <w:ind w:left="6825" w:hanging="360"/>
      </w:pPr>
      <w:rPr>
        <w:rFonts w:ascii="Wingdings" w:hAnsi="Wingdings" w:hint="default"/>
      </w:rPr>
    </w:lvl>
  </w:abstractNum>
  <w:abstractNum w:abstractNumId="3"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931934926">
    <w:abstractNumId w:val="1"/>
  </w:num>
  <w:num w:numId="2" w16cid:durableId="664478055">
    <w:abstractNumId w:val="3"/>
  </w:num>
  <w:num w:numId="3" w16cid:durableId="473259325">
    <w:abstractNumId w:val="0"/>
  </w:num>
  <w:num w:numId="4" w16cid:durableId="1606306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77A1"/>
    <w:rsid w:val="0003167E"/>
    <w:rsid w:val="00066A3A"/>
    <w:rsid w:val="000743A9"/>
    <w:rsid w:val="000913B4"/>
    <w:rsid w:val="000B4DAF"/>
    <w:rsid w:val="00162C6F"/>
    <w:rsid w:val="001A284F"/>
    <w:rsid w:val="001B0067"/>
    <w:rsid w:val="001B0A8C"/>
    <w:rsid w:val="001B7959"/>
    <w:rsid w:val="001C5037"/>
    <w:rsid w:val="001D5C80"/>
    <w:rsid w:val="0020794F"/>
    <w:rsid w:val="00232582"/>
    <w:rsid w:val="00252005"/>
    <w:rsid w:val="00277017"/>
    <w:rsid w:val="002B059E"/>
    <w:rsid w:val="002F30B6"/>
    <w:rsid w:val="00314D79"/>
    <w:rsid w:val="003348F2"/>
    <w:rsid w:val="00347427"/>
    <w:rsid w:val="003B67B5"/>
    <w:rsid w:val="003C3D04"/>
    <w:rsid w:val="003E474A"/>
    <w:rsid w:val="004168D3"/>
    <w:rsid w:val="00444BD1"/>
    <w:rsid w:val="00476DBA"/>
    <w:rsid w:val="00485D0C"/>
    <w:rsid w:val="004F2E95"/>
    <w:rsid w:val="00520121"/>
    <w:rsid w:val="0052060A"/>
    <w:rsid w:val="00521943"/>
    <w:rsid w:val="0053534F"/>
    <w:rsid w:val="005D053A"/>
    <w:rsid w:val="005E5AE4"/>
    <w:rsid w:val="006473C9"/>
    <w:rsid w:val="00675ED6"/>
    <w:rsid w:val="006E495D"/>
    <w:rsid w:val="00722964"/>
    <w:rsid w:val="00723524"/>
    <w:rsid w:val="007365FD"/>
    <w:rsid w:val="00747710"/>
    <w:rsid w:val="00765658"/>
    <w:rsid w:val="007E4E98"/>
    <w:rsid w:val="007E71E6"/>
    <w:rsid w:val="0080258B"/>
    <w:rsid w:val="008A0922"/>
    <w:rsid w:val="008C20F4"/>
    <w:rsid w:val="008E42E5"/>
    <w:rsid w:val="00917E50"/>
    <w:rsid w:val="00930E69"/>
    <w:rsid w:val="0098434F"/>
    <w:rsid w:val="009D5EF1"/>
    <w:rsid w:val="009E2363"/>
    <w:rsid w:val="009F4277"/>
    <w:rsid w:val="00A20299"/>
    <w:rsid w:val="00A50AB4"/>
    <w:rsid w:val="00A773C2"/>
    <w:rsid w:val="00A97602"/>
    <w:rsid w:val="00AA082D"/>
    <w:rsid w:val="00AE623B"/>
    <w:rsid w:val="00AF1395"/>
    <w:rsid w:val="00AF2E76"/>
    <w:rsid w:val="00B142B6"/>
    <w:rsid w:val="00B33364"/>
    <w:rsid w:val="00C045FE"/>
    <w:rsid w:val="00C77E12"/>
    <w:rsid w:val="00CC7FBE"/>
    <w:rsid w:val="00D0258F"/>
    <w:rsid w:val="00D056F5"/>
    <w:rsid w:val="00D25962"/>
    <w:rsid w:val="00D50CED"/>
    <w:rsid w:val="00D673E8"/>
    <w:rsid w:val="00DF5271"/>
    <w:rsid w:val="00E00444"/>
    <w:rsid w:val="00E4647D"/>
    <w:rsid w:val="00E54AD6"/>
    <w:rsid w:val="00E60571"/>
    <w:rsid w:val="00E92CC1"/>
    <w:rsid w:val="00ED06FF"/>
    <w:rsid w:val="00F3422D"/>
    <w:rsid w:val="00F373C2"/>
    <w:rsid w:val="00F44F2A"/>
    <w:rsid w:val="00F72E1B"/>
    <w:rsid w:val="00FA0398"/>
    <w:rsid w:val="00FE1C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character" w:styleId="Hyperlink">
    <w:name w:val="Hyperlink"/>
    <w:basedOn w:val="Standaardalinea-lettertype"/>
    <w:uiPriority w:val="99"/>
    <w:unhideWhenUsed/>
    <w:rsid w:val="00747710"/>
    <w:rPr>
      <w:color w:val="0563C1" w:themeColor="hyperlink"/>
      <w:u w:val="single"/>
    </w:rPr>
  </w:style>
  <w:style w:type="character" w:styleId="Onopgelostemelding">
    <w:name w:val="Unresolved Mention"/>
    <w:basedOn w:val="Standaardalinea-lettertype"/>
    <w:uiPriority w:val="99"/>
    <w:semiHidden/>
    <w:unhideWhenUsed/>
    <w:rsid w:val="007477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98891">
      <w:bodyDiv w:val="1"/>
      <w:marLeft w:val="0"/>
      <w:marRight w:val="0"/>
      <w:marTop w:val="0"/>
      <w:marBottom w:val="0"/>
      <w:divBdr>
        <w:top w:val="none" w:sz="0" w:space="0" w:color="auto"/>
        <w:left w:val="none" w:sz="0" w:space="0" w:color="auto"/>
        <w:bottom w:val="none" w:sz="0" w:space="0" w:color="auto"/>
        <w:right w:val="none" w:sz="0" w:space="0" w:color="auto"/>
      </w:divBdr>
      <w:divsChild>
        <w:div w:id="545066560">
          <w:marLeft w:val="0"/>
          <w:marRight w:val="0"/>
          <w:marTop w:val="60"/>
          <w:marBottom w:val="60"/>
          <w:divBdr>
            <w:top w:val="none" w:sz="0" w:space="0" w:color="auto"/>
            <w:left w:val="none" w:sz="0" w:space="0" w:color="auto"/>
            <w:bottom w:val="none" w:sz="0" w:space="0" w:color="auto"/>
            <w:right w:val="none" w:sz="0" w:space="0" w:color="auto"/>
          </w:divBdr>
        </w:div>
        <w:div w:id="937256410">
          <w:marLeft w:val="0"/>
          <w:marRight w:val="0"/>
          <w:marTop w:val="60"/>
          <w:marBottom w:val="60"/>
          <w:divBdr>
            <w:top w:val="none" w:sz="0" w:space="0" w:color="auto"/>
            <w:left w:val="none" w:sz="0" w:space="0" w:color="auto"/>
            <w:bottom w:val="none" w:sz="0" w:space="0" w:color="auto"/>
            <w:right w:val="none" w:sz="0" w:space="0" w:color="auto"/>
          </w:divBdr>
        </w:div>
      </w:divsChild>
    </w:div>
    <w:div w:id="877469084">
      <w:bodyDiv w:val="1"/>
      <w:marLeft w:val="0"/>
      <w:marRight w:val="0"/>
      <w:marTop w:val="0"/>
      <w:marBottom w:val="0"/>
      <w:divBdr>
        <w:top w:val="none" w:sz="0" w:space="0" w:color="auto"/>
        <w:left w:val="none" w:sz="0" w:space="0" w:color="auto"/>
        <w:bottom w:val="none" w:sz="0" w:space="0" w:color="auto"/>
        <w:right w:val="none" w:sz="0" w:space="0" w:color="auto"/>
      </w:divBdr>
      <w:divsChild>
        <w:div w:id="1036738362">
          <w:marLeft w:val="0"/>
          <w:marRight w:val="0"/>
          <w:marTop w:val="60"/>
          <w:marBottom w:val="60"/>
          <w:divBdr>
            <w:top w:val="none" w:sz="0" w:space="0" w:color="auto"/>
            <w:left w:val="none" w:sz="0" w:space="0" w:color="auto"/>
            <w:bottom w:val="none" w:sz="0" w:space="0" w:color="auto"/>
            <w:right w:val="none" w:sz="0" w:space="0" w:color="auto"/>
          </w:divBdr>
        </w:div>
        <w:div w:id="1425762776">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EE5424-E3E3-4F4F-BB43-E279013AA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264</Words>
  <Characters>1456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5</cp:revision>
  <dcterms:created xsi:type="dcterms:W3CDTF">2024-09-22T14:46:00Z</dcterms:created>
  <dcterms:modified xsi:type="dcterms:W3CDTF">2024-09-22T15:16:00Z</dcterms:modified>
</cp:coreProperties>
</file>