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9C3A" w14:textId="77777777" w:rsidR="00EA1950" w:rsidRDefault="00EA1950" w:rsidP="00EA1950">
      <w:pPr>
        <w:shd w:val="clear" w:color="auto" w:fill="FFFFFF"/>
        <w:rPr>
          <w:rFonts w:eastAsia="Times New Roman" w:cs="Tahoma"/>
          <w:b/>
          <w:bCs/>
          <w:color w:val="000000"/>
          <w:kern w:val="0"/>
          <w:szCs w:val="24"/>
          <w:lang w:eastAsia="nl-BE"/>
          <w14:ligatures w14:val="none"/>
        </w:rPr>
      </w:pPr>
      <w:r w:rsidRPr="00EA1950">
        <w:rPr>
          <w:rFonts w:eastAsia="Times New Roman" w:cs="Tahoma"/>
          <w:b/>
          <w:bCs/>
          <w:color w:val="000000"/>
          <w:kern w:val="0"/>
          <w:szCs w:val="24"/>
          <w:lang w:eastAsia="nl-BE"/>
          <w14:ligatures w14:val="none"/>
        </w:rPr>
        <w:t>Dammen spelregels</w:t>
      </w:r>
    </w:p>
    <w:p w14:paraId="5DF546DE" w14:textId="77777777" w:rsidR="00EA1950" w:rsidRPr="00EA1950" w:rsidRDefault="00EA1950" w:rsidP="00EA1950">
      <w:pPr>
        <w:shd w:val="clear" w:color="auto" w:fill="FFFFFF"/>
        <w:rPr>
          <w:rFonts w:eastAsia="Times New Roman" w:cs="Tahoma"/>
          <w:b/>
          <w:bCs/>
          <w:color w:val="000000"/>
          <w:kern w:val="0"/>
          <w:szCs w:val="24"/>
          <w:lang w:eastAsia="nl-BE"/>
          <w14:ligatures w14:val="none"/>
        </w:rPr>
      </w:pPr>
    </w:p>
    <w:p w14:paraId="25AC9EC6"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Dammen wordt gespeeld op een bord met 10 x 10 vakken die om en om licht en donker zijn gekleurd. </w:t>
      </w:r>
    </w:p>
    <w:p w14:paraId="6A53C986"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Het is een spel voor 2 personen. </w:t>
      </w:r>
    </w:p>
    <w:p w14:paraId="2B671157"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Elke persoon krijgt 20 damstenen, de ene krijgt </w:t>
      </w:r>
      <w:r>
        <w:rPr>
          <w:rFonts w:eastAsia="Times New Roman" w:cs="Tahoma"/>
          <w:color w:val="333333"/>
          <w:kern w:val="0"/>
          <w:szCs w:val="24"/>
          <w:lang w:eastAsia="nl-BE"/>
          <w14:ligatures w14:val="none"/>
        </w:rPr>
        <w:t>damstenen met een</w:t>
      </w:r>
      <w:r w:rsidRPr="00EA1950">
        <w:rPr>
          <w:rFonts w:eastAsia="Times New Roman" w:cs="Tahoma"/>
          <w:color w:val="333333"/>
          <w:kern w:val="0"/>
          <w:szCs w:val="24"/>
          <w:lang w:eastAsia="nl-BE"/>
          <w14:ligatures w14:val="none"/>
        </w:rPr>
        <w:t xml:space="preserve"> lichte kleur, de andere </w:t>
      </w:r>
      <w:r>
        <w:rPr>
          <w:rFonts w:eastAsia="Times New Roman" w:cs="Tahoma"/>
          <w:color w:val="333333"/>
          <w:kern w:val="0"/>
          <w:szCs w:val="24"/>
          <w:lang w:eastAsia="nl-BE"/>
          <w14:ligatures w14:val="none"/>
        </w:rPr>
        <w:t xml:space="preserve">krijgt damstenen met een </w:t>
      </w:r>
      <w:r w:rsidRPr="00EA1950">
        <w:rPr>
          <w:rFonts w:eastAsia="Times New Roman" w:cs="Tahoma"/>
          <w:color w:val="333333"/>
          <w:kern w:val="0"/>
          <w:szCs w:val="24"/>
          <w:lang w:eastAsia="nl-BE"/>
          <w14:ligatures w14:val="none"/>
        </w:rPr>
        <w:t>donkere</w:t>
      </w:r>
      <w:r>
        <w:rPr>
          <w:rFonts w:eastAsia="Times New Roman" w:cs="Tahoma"/>
          <w:color w:val="333333"/>
          <w:kern w:val="0"/>
          <w:szCs w:val="24"/>
          <w:lang w:eastAsia="nl-BE"/>
          <w14:ligatures w14:val="none"/>
        </w:rPr>
        <w:t xml:space="preserve"> kleur</w:t>
      </w:r>
      <w:r w:rsidRPr="00EA1950">
        <w:rPr>
          <w:rFonts w:eastAsia="Times New Roman" w:cs="Tahoma"/>
          <w:color w:val="333333"/>
          <w:kern w:val="0"/>
          <w:szCs w:val="24"/>
          <w:lang w:eastAsia="nl-BE"/>
          <w14:ligatures w14:val="none"/>
        </w:rPr>
        <w:t>.</w:t>
      </w:r>
    </w:p>
    <w:p w14:paraId="2C111385" w14:textId="77777777" w:rsidR="00EA1950" w:rsidRPr="00EA1950" w:rsidRDefault="00EA1950" w:rsidP="00EA1950">
      <w:pPr>
        <w:shd w:val="clear" w:color="auto" w:fill="FFFFFF"/>
        <w:rPr>
          <w:rFonts w:eastAsia="Times New Roman" w:cs="Tahoma"/>
          <w:color w:val="333333"/>
          <w:kern w:val="0"/>
          <w:szCs w:val="24"/>
          <w:lang w:eastAsia="nl-BE"/>
          <w14:ligatures w14:val="none"/>
        </w:rPr>
      </w:pPr>
    </w:p>
    <w:p w14:paraId="262691C9"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De damstenen worden bij aanvang van het spel door beide spelers op de achterste 4 rijen op de </w:t>
      </w:r>
      <w:r w:rsidRPr="00EA1950">
        <w:rPr>
          <w:rFonts w:eastAsia="Times New Roman" w:cs="Tahoma"/>
          <w:b/>
          <w:bCs/>
          <w:color w:val="333333"/>
          <w:kern w:val="0"/>
          <w:szCs w:val="24"/>
          <w:lang w:eastAsia="nl-BE"/>
          <w14:ligatures w14:val="none"/>
        </w:rPr>
        <w:t>donkere</w:t>
      </w:r>
      <w:r w:rsidRPr="00EA1950">
        <w:rPr>
          <w:rFonts w:eastAsia="Times New Roman" w:cs="Tahoma"/>
          <w:color w:val="333333"/>
          <w:kern w:val="0"/>
          <w:szCs w:val="24"/>
          <w:lang w:eastAsia="nl-BE"/>
          <w14:ligatures w14:val="none"/>
        </w:rPr>
        <w:t xml:space="preserve"> vakken geplaatst. </w:t>
      </w:r>
    </w:p>
    <w:p w14:paraId="30B395E6"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De 2 middelste rijen blijven vrij. </w:t>
      </w:r>
    </w:p>
    <w:p w14:paraId="748A7623"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b/>
          <w:bCs/>
          <w:color w:val="333333"/>
          <w:kern w:val="0"/>
          <w:szCs w:val="24"/>
          <w:lang w:eastAsia="nl-BE"/>
          <w14:ligatures w14:val="none"/>
        </w:rPr>
        <w:t>Let wel op</w:t>
      </w:r>
      <w:r w:rsidRPr="00EA1950">
        <w:rPr>
          <w:rFonts w:eastAsia="Times New Roman" w:cs="Tahoma"/>
          <w:color w:val="333333"/>
          <w:kern w:val="0"/>
          <w:szCs w:val="24"/>
          <w:lang w:eastAsia="nl-BE"/>
          <w14:ligatures w14:val="none"/>
        </w:rPr>
        <w:t xml:space="preserve"> dat bij het neerleggen van het bord bij elke speler in de linker </w:t>
      </w:r>
      <w:proofErr w:type="spellStart"/>
      <w:r w:rsidRPr="00EA1950">
        <w:rPr>
          <w:rFonts w:eastAsia="Times New Roman" w:cs="Tahoma"/>
          <w:color w:val="333333"/>
          <w:kern w:val="0"/>
          <w:szCs w:val="24"/>
          <w:lang w:eastAsia="nl-BE"/>
          <w14:ligatures w14:val="none"/>
        </w:rPr>
        <w:t>onderhoek</w:t>
      </w:r>
      <w:proofErr w:type="spellEnd"/>
      <w:r w:rsidRPr="00EA1950">
        <w:rPr>
          <w:rFonts w:eastAsia="Times New Roman" w:cs="Tahoma"/>
          <w:color w:val="333333"/>
          <w:kern w:val="0"/>
          <w:szCs w:val="24"/>
          <w:lang w:eastAsia="nl-BE"/>
          <w14:ligatures w14:val="none"/>
        </w:rPr>
        <w:t xml:space="preserve"> een donker vlak ligt, en niet het lichte vlak.</w:t>
      </w:r>
    </w:p>
    <w:p w14:paraId="7EE317E5" w14:textId="77777777" w:rsidR="00EA1950" w:rsidRPr="00EA1950" w:rsidRDefault="00EA1950" w:rsidP="00EA1950">
      <w:pPr>
        <w:shd w:val="clear" w:color="auto" w:fill="FFFFFF"/>
        <w:rPr>
          <w:rFonts w:eastAsia="Times New Roman" w:cs="Tahoma"/>
          <w:color w:val="333333"/>
          <w:kern w:val="0"/>
          <w:szCs w:val="24"/>
          <w:lang w:eastAsia="nl-BE"/>
          <w14:ligatures w14:val="none"/>
        </w:rPr>
      </w:pPr>
    </w:p>
    <w:p w14:paraId="69189DB5" w14:textId="77777777" w:rsidR="00EA1950" w:rsidRDefault="00EA1950" w:rsidP="00EA1950">
      <w:pPr>
        <w:pStyle w:val="Normaalweb"/>
        <w:shd w:val="clear" w:color="auto" w:fill="FFFFFF"/>
        <w:spacing w:before="0" w:beforeAutospacing="0" w:after="0" w:afterAutospacing="0"/>
        <w:rPr>
          <w:rFonts w:ascii="Tahoma" w:hAnsi="Tahoma" w:cs="Tahoma"/>
          <w:color w:val="333333"/>
        </w:rPr>
      </w:pPr>
      <w:r w:rsidRPr="00EA1950">
        <w:rPr>
          <w:rFonts w:ascii="Tahoma" w:hAnsi="Tahoma" w:cs="Tahoma"/>
          <w:color w:val="333333"/>
        </w:rPr>
        <w:t>De speler met de witte damstenen begint het portje dammen.</w:t>
      </w:r>
    </w:p>
    <w:p w14:paraId="706709C9" w14:textId="77777777" w:rsidR="00EA1950" w:rsidRPr="00EA1950" w:rsidRDefault="00EA1950" w:rsidP="00EA1950">
      <w:pPr>
        <w:pStyle w:val="Normaalweb"/>
        <w:shd w:val="clear" w:color="auto" w:fill="FFFFFF"/>
        <w:spacing w:before="0" w:beforeAutospacing="0" w:after="0" w:afterAutospacing="0"/>
        <w:rPr>
          <w:rFonts w:ascii="Tahoma" w:hAnsi="Tahoma" w:cs="Tahoma"/>
          <w:color w:val="333333"/>
        </w:rPr>
      </w:pPr>
    </w:p>
    <w:p w14:paraId="3BEF467A" w14:textId="77777777" w:rsidR="00EA1950" w:rsidRDefault="00EA1950" w:rsidP="00EA1950">
      <w:pPr>
        <w:shd w:val="clear" w:color="auto" w:fill="FFFFFF"/>
        <w:rPr>
          <w:rFonts w:eastAsia="Times New Roman" w:cs="Tahoma"/>
          <w:b/>
          <w:bCs/>
          <w:color w:val="000000"/>
          <w:kern w:val="0"/>
          <w:szCs w:val="24"/>
          <w:lang w:eastAsia="nl-BE"/>
          <w14:ligatures w14:val="none"/>
        </w:rPr>
      </w:pPr>
      <w:r w:rsidRPr="00EA1950">
        <w:rPr>
          <w:rFonts w:eastAsia="Times New Roman" w:cs="Tahoma"/>
          <w:b/>
          <w:bCs/>
          <w:color w:val="000000"/>
          <w:kern w:val="0"/>
          <w:szCs w:val="24"/>
          <w:lang w:eastAsia="nl-BE"/>
          <w14:ligatures w14:val="none"/>
        </w:rPr>
        <w:t xml:space="preserve">Zetten </w:t>
      </w:r>
    </w:p>
    <w:p w14:paraId="656F83DE"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Om de beurt mogen spelers zetten doen of slagen maken. </w:t>
      </w:r>
    </w:p>
    <w:p w14:paraId="0222DBC8"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Een zet mag alleen schuin naar voren worden gedaan op een vrij donker vak. </w:t>
      </w:r>
    </w:p>
    <w:p w14:paraId="0E562C00"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Zolang dit kan zonder te moeten slaan, kunnen er zetten worden gedaan.</w:t>
      </w:r>
    </w:p>
    <w:p w14:paraId="1AE2B327" w14:textId="77777777" w:rsidR="00EA1950" w:rsidRDefault="00EA1950" w:rsidP="00EA1950">
      <w:pPr>
        <w:shd w:val="clear" w:color="auto" w:fill="FFFFFF"/>
        <w:rPr>
          <w:rFonts w:eastAsia="Times New Roman" w:cs="Tahoma"/>
          <w:color w:val="333333"/>
          <w:kern w:val="0"/>
          <w:szCs w:val="24"/>
          <w:lang w:eastAsia="nl-BE"/>
          <w14:ligatures w14:val="none"/>
        </w:rPr>
      </w:pPr>
    </w:p>
    <w:p w14:paraId="05FF9DA9" w14:textId="77777777" w:rsidR="00A2529F" w:rsidRPr="00EA1950" w:rsidRDefault="00A2529F" w:rsidP="00EA1950">
      <w:pPr>
        <w:shd w:val="clear" w:color="auto" w:fill="FFFFFF"/>
        <w:rPr>
          <w:rFonts w:eastAsia="Times New Roman" w:cs="Tahoma"/>
          <w:b/>
          <w:bCs/>
          <w:color w:val="333333"/>
          <w:kern w:val="0"/>
          <w:szCs w:val="24"/>
          <w:lang w:eastAsia="nl-BE"/>
          <w14:ligatures w14:val="none"/>
        </w:rPr>
      </w:pPr>
      <w:r>
        <w:rPr>
          <w:rFonts w:eastAsia="Times New Roman" w:cs="Tahoma"/>
          <w:b/>
          <w:bCs/>
          <w:color w:val="333333"/>
          <w:kern w:val="0"/>
          <w:szCs w:val="24"/>
          <w:lang w:eastAsia="nl-BE"/>
          <w14:ligatures w14:val="none"/>
        </w:rPr>
        <w:t>Slaan</w:t>
      </w:r>
    </w:p>
    <w:p w14:paraId="3A50229A"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Het slaan van een steen van de tegenstander moet op het moment dat een eigen schijf schuin voor een schijf van de tegenstander ligt en als het veld achter deze steen vrij is. </w:t>
      </w:r>
    </w:p>
    <w:p w14:paraId="2F4C4F5A"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Op deze manier moet de eigen steen over die van de tegenstander worden gezet. </w:t>
      </w:r>
    </w:p>
    <w:p w14:paraId="1D8D0EA2"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De steen van de tegenstander wordt daarmee geslagen en wordt van het bord verwijderd.</w:t>
      </w:r>
    </w:p>
    <w:p w14:paraId="477715A6" w14:textId="77777777" w:rsidR="00A2529F" w:rsidRPr="00EA1950" w:rsidRDefault="00A2529F" w:rsidP="00EA1950">
      <w:pPr>
        <w:shd w:val="clear" w:color="auto" w:fill="FFFFFF"/>
        <w:rPr>
          <w:rFonts w:eastAsia="Times New Roman" w:cs="Tahoma"/>
          <w:color w:val="333333"/>
          <w:kern w:val="0"/>
          <w:szCs w:val="24"/>
          <w:lang w:eastAsia="nl-BE"/>
          <w14:ligatures w14:val="none"/>
        </w:rPr>
      </w:pPr>
    </w:p>
    <w:p w14:paraId="3E864F01"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b/>
          <w:bCs/>
          <w:color w:val="333333"/>
          <w:kern w:val="0"/>
          <w:szCs w:val="24"/>
          <w:lang w:eastAsia="nl-BE"/>
          <w14:ligatures w14:val="none"/>
        </w:rPr>
        <w:t>Slaan is verplicht</w:t>
      </w:r>
      <w:r w:rsidRPr="00EA1950">
        <w:rPr>
          <w:rFonts w:eastAsia="Times New Roman" w:cs="Tahoma"/>
          <w:color w:val="333333"/>
          <w:kern w:val="0"/>
          <w:szCs w:val="24"/>
          <w:lang w:eastAsia="nl-BE"/>
          <w14:ligatures w14:val="none"/>
        </w:rPr>
        <w:t xml:space="preserve"> bij dammen. </w:t>
      </w:r>
    </w:p>
    <w:p w14:paraId="4191C110"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Ook als een slag nadelig kan uitpakken of over het hoofd wordt gezien. </w:t>
      </w:r>
    </w:p>
    <w:p w14:paraId="0FA86BA4"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Als er per ongeluk al een andere zet is gedaan, moet deze teruggezet worden en moet er alsnog worden geslagen. </w:t>
      </w:r>
    </w:p>
    <w:p w14:paraId="4B362A79"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Tegenstanders kunnen en mogen wijzen op de spelregel van noodzaak om te slaan</w:t>
      </w:r>
      <w:r w:rsidR="00A2529F">
        <w:rPr>
          <w:rFonts w:eastAsia="Times New Roman" w:cs="Tahoma"/>
          <w:color w:val="333333"/>
          <w:kern w:val="0"/>
          <w:szCs w:val="24"/>
          <w:lang w:eastAsia="nl-BE"/>
          <w14:ligatures w14:val="none"/>
        </w:rPr>
        <w:t>.</w:t>
      </w:r>
    </w:p>
    <w:p w14:paraId="78085120"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In tegenstelling tot bij het schuiven van de stenen, mag er wel ook </w:t>
      </w:r>
      <w:r w:rsidR="00A2529F" w:rsidRPr="00EA1950">
        <w:rPr>
          <w:rFonts w:eastAsia="Times New Roman" w:cs="Tahoma"/>
          <w:color w:val="333333"/>
          <w:kern w:val="0"/>
          <w:szCs w:val="24"/>
          <w:lang w:eastAsia="nl-BE"/>
          <w14:ligatures w14:val="none"/>
        </w:rPr>
        <w:t>achterwaarts</w:t>
      </w:r>
      <w:r w:rsidRPr="00EA1950">
        <w:rPr>
          <w:rFonts w:eastAsia="Times New Roman" w:cs="Tahoma"/>
          <w:color w:val="333333"/>
          <w:kern w:val="0"/>
          <w:szCs w:val="24"/>
          <w:lang w:eastAsia="nl-BE"/>
          <w14:ligatures w14:val="none"/>
        </w:rPr>
        <w:t xml:space="preserve"> geslagen worden als die mogelijkheid er is. </w:t>
      </w:r>
    </w:p>
    <w:p w14:paraId="721D2B6A"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Als er meerdere mogelijkheden tot slaan </w:t>
      </w:r>
      <w:r w:rsidR="00A2529F">
        <w:rPr>
          <w:rFonts w:eastAsia="Times New Roman" w:cs="Tahoma"/>
          <w:color w:val="333333"/>
          <w:kern w:val="0"/>
          <w:szCs w:val="24"/>
          <w:lang w:eastAsia="nl-BE"/>
          <w14:ligatures w14:val="none"/>
        </w:rPr>
        <w:t>zij</w:t>
      </w:r>
      <w:r w:rsidRPr="00EA1950">
        <w:rPr>
          <w:rFonts w:eastAsia="Times New Roman" w:cs="Tahoma"/>
          <w:color w:val="333333"/>
          <w:kern w:val="0"/>
          <w:szCs w:val="24"/>
          <w:lang w:eastAsia="nl-BE"/>
          <w14:ligatures w14:val="none"/>
        </w:rPr>
        <w:t>n, dan kan de speler die aan zet is kiezen welke slag hij of zij doet.</w:t>
      </w:r>
    </w:p>
    <w:p w14:paraId="641765D6" w14:textId="77777777" w:rsidR="00A2529F" w:rsidRPr="00EA1950" w:rsidRDefault="00A2529F" w:rsidP="00EA1950">
      <w:pPr>
        <w:shd w:val="clear" w:color="auto" w:fill="FFFFFF"/>
        <w:rPr>
          <w:rFonts w:eastAsia="Times New Roman" w:cs="Tahoma"/>
          <w:color w:val="333333"/>
          <w:kern w:val="0"/>
          <w:szCs w:val="24"/>
          <w:lang w:eastAsia="nl-BE"/>
          <w14:ligatures w14:val="none"/>
        </w:rPr>
      </w:pPr>
    </w:p>
    <w:p w14:paraId="70AAA4F8" w14:textId="77777777" w:rsidR="00EA1950" w:rsidRPr="00EA1950" w:rsidRDefault="00EA1950" w:rsidP="00EA1950">
      <w:pPr>
        <w:shd w:val="clear" w:color="auto" w:fill="FFFFFF"/>
        <w:rPr>
          <w:rFonts w:eastAsia="Times New Roman" w:cs="Tahoma"/>
          <w:b/>
          <w:bCs/>
          <w:color w:val="000000"/>
          <w:kern w:val="0"/>
          <w:szCs w:val="24"/>
          <w:lang w:eastAsia="nl-BE"/>
          <w14:ligatures w14:val="none"/>
        </w:rPr>
      </w:pPr>
      <w:r w:rsidRPr="00EA1950">
        <w:rPr>
          <w:rFonts w:eastAsia="Times New Roman" w:cs="Tahoma"/>
          <w:b/>
          <w:bCs/>
          <w:color w:val="000000"/>
          <w:kern w:val="0"/>
          <w:szCs w:val="24"/>
          <w:lang w:eastAsia="nl-BE"/>
          <w14:ligatures w14:val="none"/>
        </w:rPr>
        <w:t>Meerslag</w:t>
      </w:r>
    </w:p>
    <w:p w14:paraId="5D87C351"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Naast het normale slaan van een damsteen zijn er ook situaties waarin een meerslag mogelijk is. </w:t>
      </w:r>
    </w:p>
    <w:p w14:paraId="3C5CD2C4" w14:textId="77777777" w:rsidR="00EA1950" w:rsidRP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Een meerslag is een slag waarbij er na het slaan van een steen direct een volgende situatie ontstaat waarin de steen op een plek is gekomen die grenst aan een steen van de tegenstander, met daarachter weer een nieuw vrij vlak.</w:t>
      </w:r>
    </w:p>
    <w:p w14:paraId="500E88F6"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Een meerslag in dammen hopt dus eigenlijk over meerdere stenen heen met tussenlanding op de vrije plaatsen.</w:t>
      </w:r>
    </w:p>
    <w:p w14:paraId="58A92473"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lastRenderedPageBreak/>
        <w:t xml:space="preserve">Als er meerdere slag-mogelijkheden zijn om uit te kiezen, gaat de mogelijkheid van een meerslag, of de grootste meerslag altijd voor. </w:t>
      </w:r>
    </w:p>
    <w:p w14:paraId="6BE83CDF" w14:textId="77777777" w:rsid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Bij een meerslag mag je overigens nooit twee keer over dezelfde steen heengaan.</w:t>
      </w:r>
    </w:p>
    <w:p w14:paraId="477422D5" w14:textId="77777777" w:rsidR="00A2529F" w:rsidRPr="00EA1950" w:rsidRDefault="00A2529F" w:rsidP="00EA1950">
      <w:pPr>
        <w:shd w:val="clear" w:color="auto" w:fill="FFFFFF"/>
        <w:rPr>
          <w:rFonts w:eastAsia="Times New Roman" w:cs="Tahoma"/>
          <w:color w:val="333333"/>
          <w:kern w:val="0"/>
          <w:szCs w:val="24"/>
          <w:lang w:eastAsia="nl-BE"/>
          <w14:ligatures w14:val="none"/>
        </w:rPr>
      </w:pPr>
    </w:p>
    <w:p w14:paraId="4D692DE7" w14:textId="77777777" w:rsidR="00EA1950" w:rsidRPr="00EA1950" w:rsidRDefault="00EA1950" w:rsidP="00EA1950">
      <w:pPr>
        <w:shd w:val="clear" w:color="auto" w:fill="FFFFFF"/>
        <w:rPr>
          <w:rFonts w:eastAsia="Times New Roman" w:cs="Tahoma"/>
          <w:b/>
          <w:bCs/>
          <w:color w:val="000000"/>
          <w:kern w:val="0"/>
          <w:szCs w:val="24"/>
          <w:lang w:eastAsia="nl-BE"/>
          <w14:ligatures w14:val="none"/>
        </w:rPr>
      </w:pPr>
      <w:r w:rsidRPr="00EA1950">
        <w:rPr>
          <w:rFonts w:eastAsia="Times New Roman" w:cs="Tahoma"/>
          <w:b/>
          <w:bCs/>
          <w:color w:val="000000"/>
          <w:kern w:val="0"/>
          <w:szCs w:val="24"/>
          <w:lang w:eastAsia="nl-BE"/>
          <w14:ligatures w14:val="none"/>
        </w:rPr>
        <w:t>Een dam halen</w:t>
      </w:r>
    </w:p>
    <w:p w14:paraId="5712DFAB" w14:textId="77777777" w:rsidR="00EA1950" w:rsidRP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Als je een steen op de achterste rij van de tegenstander laat eindigen, komt er een steen bovenop en wordt dit een dam genoemd.</w:t>
      </w:r>
    </w:p>
    <w:p w14:paraId="0A1B7A6B"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Het doen van zetten met deze dam is krachtiger dan met een enkele steen, omdat de dam meerdere velden diagonaal mag gaan als daar de ruimte voor is. </w:t>
      </w:r>
    </w:p>
    <w:p w14:paraId="5B33FF6F" w14:textId="77777777" w:rsidR="00EA1950" w:rsidRP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Een dam mag ook zowel vooruit als achteruit worden bewogen.</w:t>
      </w:r>
    </w:p>
    <w:p w14:paraId="74DB37BD"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Het slaan met een dam gebeurt ook met meer vrijheid. </w:t>
      </w:r>
    </w:p>
    <w:p w14:paraId="18F63583" w14:textId="77777777" w:rsidR="00EA1950" w:rsidRP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Een dam mag/moet elke vrije steen in het diagonaal slaan, en mag daarbij landen op de vrije ruimte naar keuze die daarachter beschikbaar is.</w:t>
      </w:r>
    </w:p>
    <w:p w14:paraId="386FB323" w14:textId="77777777" w:rsidR="00A2529F"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 xml:space="preserve">Het slaan van een dam met een </w:t>
      </w:r>
      <w:r w:rsidR="00A2529F">
        <w:rPr>
          <w:rFonts w:eastAsia="Times New Roman" w:cs="Tahoma"/>
          <w:color w:val="333333"/>
          <w:kern w:val="0"/>
          <w:szCs w:val="24"/>
          <w:lang w:eastAsia="nl-BE"/>
          <w14:ligatures w14:val="none"/>
        </w:rPr>
        <w:t>gewone</w:t>
      </w:r>
      <w:r w:rsidRPr="00EA1950">
        <w:rPr>
          <w:rFonts w:eastAsia="Times New Roman" w:cs="Tahoma"/>
          <w:color w:val="333333"/>
          <w:kern w:val="0"/>
          <w:szCs w:val="24"/>
          <w:lang w:eastAsia="nl-BE"/>
          <w14:ligatures w14:val="none"/>
        </w:rPr>
        <w:t xml:space="preserve"> steen </w:t>
      </w:r>
      <w:r w:rsidR="00A2529F">
        <w:rPr>
          <w:rFonts w:eastAsia="Times New Roman" w:cs="Tahoma"/>
          <w:color w:val="333333"/>
          <w:kern w:val="0"/>
          <w:szCs w:val="24"/>
          <w:lang w:eastAsia="nl-BE"/>
          <w14:ligatures w14:val="none"/>
        </w:rPr>
        <w:t>is niet gemakkelijk</w:t>
      </w:r>
      <w:r w:rsidRPr="00EA1950">
        <w:rPr>
          <w:rFonts w:eastAsia="Times New Roman" w:cs="Tahoma"/>
          <w:color w:val="333333"/>
          <w:kern w:val="0"/>
          <w:szCs w:val="24"/>
          <w:lang w:eastAsia="nl-BE"/>
          <w14:ligatures w14:val="none"/>
        </w:rPr>
        <w:t xml:space="preserve"> omdat je er voor moet zorgen dat de dam ergens moet komen te landen waar geen vrije keuze is en je als tegenstander de dam kan slaan. </w:t>
      </w:r>
    </w:p>
    <w:p w14:paraId="303829AC" w14:textId="77777777" w:rsidR="00EA1950" w:rsidRPr="00EA1950" w:rsidRDefault="00EA1950" w:rsidP="00EA1950">
      <w:pPr>
        <w:shd w:val="clear" w:color="auto" w:fill="FFFFFF"/>
        <w:rPr>
          <w:rFonts w:eastAsia="Times New Roman" w:cs="Tahoma"/>
          <w:color w:val="333333"/>
          <w:kern w:val="0"/>
          <w:szCs w:val="24"/>
          <w:lang w:eastAsia="nl-BE"/>
          <w14:ligatures w14:val="none"/>
        </w:rPr>
      </w:pPr>
      <w:r w:rsidRPr="00EA1950">
        <w:rPr>
          <w:rFonts w:eastAsia="Times New Roman" w:cs="Tahoma"/>
          <w:color w:val="333333"/>
          <w:kern w:val="0"/>
          <w:szCs w:val="24"/>
          <w:lang w:eastAsia="nl-BE"/>
          <w14:ligatures w14:val="none"/>
        </w:rPr>
        <w:t>Het voorkomen dat je tegenstanders een dam haalt is natuurlijk altijd een goede aanpak.</w:t>
      </w:r>
    </w:p>
    <w:p w14:paraId="75A36ACC" w14:textId="77777777" w:rsidR="00E02353" w:rsidRDefault="00E02353">
      <w:r>
        <w:br w:type="page"/>
      </w:r>
    </w:p>
    <w:p w14:paraId="1945009C" w14:textId="77777777" w:rsidR="00E02353" w:rsidRDefault="00E02353" w:rsidP="00EA1950">
      <w:pPr>
        <w:sectPr w:rsidR="00E02353">
          <w:headerReference w:type="default" r:id="rId6"/>
          <w:pgSz w:w="11906" w:h="16838"/>
          <w:pgMar w:top="1417" w:right="1417" w:bottom="1417" w:left="1417" w:header="708" w:footer="708" w:gutter="0"/>
          <w:cols w:space="708"/>
          <w:docGrid w:linePitch="360"/>
        </w:sectPr>
      </w:pPr>
    </w:p>
    <w:p w14:paraId="073514C0" w14:textId="42C85C5C" w:rsidR="00DF1BF5" w:rsidRDefault="00596681" w:rsidP="00EA1950">
      <w:r w:rsidRPr="00E02353">
        <w:rPr>
          <w:noProof/>
        </w:rPr>
        <w:lastRenderedPageBreak/>
        <w:drawing>
          <wp:anchor distT="0" distB="0" distL="114300" distR="114300" simplePos="0" relativeHeight="251658240" behindDoc="0" locked="0" layoutInCell="1" allowOverlap="1" wp14:anchorId="1A69C672" wp14:editId="2F1EB603">
            <wp:simplePos x="0" y="0"/>
            <wp:positionH relativeFrom="column">
              <wp:posOffset>4349934</wp:posOffset>
            </wp:positionH>
            <wp:positionV relativeFrom="paragraph">
              <wp:posOffset>368</wp:posOffset>
            </wp:positionV>
            <wp:extent cx="10116820" cy="10097770"/>
            <wp:effectExtent l="0" t="0" r="0" b="0"/>
            <wp:wrapSquare wrapText="bothSides"/>
            <wp:docPr id="12969981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98146" name=""/>
                    <pic:cNvPicPr/>
                  </pic:nvPicPr>
                  <pic:blipFill>
                    <a:blip r:embed="rId7">
                      <a:extLst>
                        <a:ext uri="{28A0092B-C50C-407E-A947-70E740481C1C}">
                          <a14:useLocalDpi xmlns:a14="http://schemas.microsoft.com/office/drawing/2010/main" val="0"/>
                        </a:ext>
                      </a:extLst>
                    </a:blip>
                    <a:stretch>
                      <a:fillRect/>
                    </a:stretch>
                  </pic:blipFill>
                  <pic:spPr>
                    <a:xfrm>
                      <a:off x="0" y="0"/>
                      <a:ext cx="10116820" cy="100977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3403D1" wp14:editId="008FB481">
            <wp:extent cx="3510116" cy="10093264"/>
            <wp:effectExtent l="0" t="0" r="0" b="3810"/>
            <wp:docPr id="277625669" name="Afbeelding 1" descr="Afbeelding met tekst, wapen, pa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25669" name="Afbeelding 1" descr="Afbeelding met tekst, wapen, palet&#10;&#10;Automatisch gegenereerde beschrijving"/>
                    <pic:cNvPicPr/>
                  </pic:nvPicPr>
                  <pic:blipFill>
                    <a:blip r:embed="rId8" cstate="email">
                      <a:extLst>
                        <a:ext uri="{28A0092B-C50C-407E-A947-70E740481C1C}">
                          <a14:useLocalDpi xmlns:a14="http://schemas.microsoft.com/office/drawing/2010/main"/>
                        </a:ext>
                      </a:extLst>
                    </a:blip>
                    <a:stretch>
                      <a:fillRect/>
                    </a:stretch>
                  </pic:blipFill>
                  <pic:spPr>
                    <a:xfrm>
                      <a:off x="0" y="0"/>
                      <a:ext cx="3514203" cy="10105015"/>
                    </a:xfrm>
                    <a:prstGeom prst="rect">
                      <a:avLst/>
                    </a:prstGeom>
                  </pic:spPr>
                </pic:pic>
              </a:graphicData>
            </a:graphic>
          </wp:inline>
        </w:drawing>
      </w:r>
    </w:p>
    <w:sectPr w:rsidR="00DF1BF5" w:rsidSect="00E02353">
      <w:pgSz w:w="27380" w:h="18654" w:code="27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4B2C" w14:textId="77777777" w:rsidR="00BA2B2F" w:rsidRDefault="00BA2B2F" w:rsidP="00E02353">
      <w:r>
        <w:separator/>
      </w:r>
    </w:p>
  </w:endnote>
  <w:endnote w:type="continuationSeparator" w:id="0">
    <w:p w14:paraId="49260E6C" w14:textId="77777777" w:rsidR="00BA2B2F" w:rsidRDefault="00BA2B2F" w:rsidP="00E0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1A36" w14:textId="77777777" w:rsidR="00BA2B2F" w:rsidRDefault="00BA2B2F" w:rsidP="00E02353">
      <w:r>
        <w:separator/>
      </w:r>
    </w:p>
  </w:footnote>
  <w:footnote w:type="continuationSeparator" w:id="0">
    <w:p w14:paraId="5D096D2A" w14:textId="77777777" w:rsidR="00BA2B2F" w:rsidRDefault="00BA2B2F" w:rsidP="00E0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036" w14:textId="06C91DC7" w:rsidR="00AB4CB6" w:rsidRDefault="00AB4CB6">
    <w:pPr>
      <w:pStyle w:val="Koptekst"/>
      <w:pBdr>
        <w:bottom w:val="single" w:sz="6" w:space="1" w:color="auto"/>
      </w:pBdr>
      <w:rPr>
        <w:rFonts w:asciiTheme="minorHAnsi" w:hAnsiTheme="minorHAnsi" w:cstheme="minorHAnsi"/>
        <w:sz w:val="22"/>
      </w:rPr>
    </w:pPr>
    <w:r>
      <w:rPr>
        <w:rFonts w:asciiTheme="minorHAnsi" w:hAnsiTheme="minorHAnsi" w:cstheme="minorHAnsi"/>
        <w:sz w:val="22"/>
      </w:rPr>
      <w:t xml:space="preserve">22-13-03 – </w:t>
    </w:r>
    <w:r w:rsidR="00EE611C">
      <w:rPr>
        <w:rFonts w:asciiTheme="minorHAnsi" w:hAnsiTheme="minorHAnsi" w:cstheme="minorHAnsi"/>
        <w:sz w:val="22"/>
      </w:rPr>
      <w:t xml:space="preserve">Bordspel: </w:t>
    </w:r>
    <w:r>
      <w:rPr>
        <w:rFonts w:asciiTheme="minorHAnsi" w:hAnsiTheme="minorHAnsi" w:cstheme="minorHAnsi"/>
        <w:sz w:val="22"/>
      </w:rPr>
      <w:t>Dammen</w:t>
    </w:r>
    <w:r>
      <w:rPr>
        <w:rFonts w:asciiTheme="minorHAnsi" w:hAnsiTheme="minorHAnsi" w:cstheme="minorHAnsi"/>
        <w:sz w:val="22"/>
      </w:rPr>
      <w:tab/>
    </w:r>
    <w:r>
      <w:rPr>
        <w:rFonts w:asciiTheme="minorHAnsi" w:hAnsiTheme="minorHAnsi" w:cstheme="minorHAnsi"/>
        <w:sz w:val="22"/>
      </w:rPr>
      <w:tab/>
      <w:t xml:space="preserve">Bladzijde </w:t>
    </w:r>
    <w:r w:rsidRPr="00AB4CB6">
      <w:rPr>
        <w:rFonts w:asciiTheme="minorHAnsi" w:hAnsiTheme="minorHAnsi" w:cstheme="minorHAnsi"/>
        <w:sz w:val="22"/>
      </w:rPr>
      <w:fldChar w:fldCharType="begin"/>
    </w:r>
    <w:r w:rsidRPr="00AB4CB6">
      <w:rPr>
        <w:rFonts w:asciiTheme="minorHAnsi" w:hAnsiTheme="minorHAnsi" w:cstheme="minorHAnsi"/>
        <w:sz w:val="22"/>
      </w:rPr>
      <w:instrText>PAGE   \* MERGEFORMAT</w:instrText>
    </w:r>
    <w:r w:rsidRPr="00AB4CB6">
      <w:rPr>
        <w:rFonts w:asciiTheme="minorHAnsi" w:hAnsiTheme="minorHAnsi" w:cstheme="minorHAnsi"/>
        <w:sz w:val="22"/>
      </w:rPr>
      <w:fldChar w:fldCharType="separate"/>
    </w:r>
    <w:r w:rsidRPr="00AB4CB6">
      <w:rPr>
        <w:rFonts w:asciiTheme="minorHAnsi" w:hAnsiTheme="minorHAnsi" w:cstheme="minorHAnsi"/>
        <w:sz w:val="22"/>
        <w:lang w:val="nl-NL"/>
      </w:rPr>
      <w:t>1</w:t>
    </w:r>
    <w:r w:rsidRPr="00AB4CB6">
      <w:rPr>
        <w:rFonts w:asciiTheme="minorHAnsi" w:hAnsiTheme="minorHAnsi" w:cstheme="minorHAnsi"/>
        <w:sz w:val="22"/>
      </w:rPr>
      <w:fldChar w:fldCharType="end"/>
    </w:r>
  </w:p>
  <w:p w14:paraId="4A999255" w14:textId="77777777" w:rsidR="00AB4CB6" w:rsidRPr="00AB4CB6" w:rsidRDefault="00AB4CB6">
    <w:pPr>
      <w:pStyle w:val="Koptekst"/>
      <w:rPr>
        <w:rFonts w:asciiTheme="minorHAnsi" w:hAnsiTheme="minorHAnsi" w:cstheme="minorHAns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50"/>
    <w:rsid w:val="004254CC"/>
    <w:rsid w:val="00596681"/>
    <w:rsid w:val="00A2529F"/>
    <w:rsid w:val="00AB4CB6"/>
    <w:rsid w:val="00B45F4F"/>
    <w:rsid w:val="00BA2B2F"/>
    <w:rsid w:val="00DF1BF5"/>
    <w:rsid w:val="00E02353"/>
    <w:rsid w:val="00EA1950"/>
    <w:rsid w:val="00EE61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4B0B"/>
  <w15:chartTrackingRefBased/>
  <w15:docId w15:val="{DAA7AC88-8FEA-4B6F-A437-B00CE92F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4"/>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A1950"/>
    <w:pPr>
      <w:spacing w:before="100" w:beforeAutospacing="1" w:after="100" w:afterAutospacing="1"/>
    </w:pPr>
    <w:rPr>
      <w:rFonts w:ascii="Times New Roman" w:eastAsia="Times New Roman" w:hAnsi="Times New Roman" w:cs="Times New Roman"/>
      <w:kern w:val="0"/>
      <w:szCs w:val="24"/>
      <w:lang w:eastAsia="nl-BE"/>
      <w14:ligatures w14:val="none"/>
    </w:rPr>
  </w:style>
  <w:style w:type="character" w:styleId="Zwaar">
    <w:name w:val="Strong"/>
    <w:basedOn w:val="Standaardalinea-lettertype"/>
    <w:uiPriority w:val="22"/>
    <w:qFormat/>
    <w:rsid w:val="00EA1950"/>
    <w:rPr>
      <w:b/>
      <w:bCs/>
    </w:rPr>
  </w:style>
  <w:style w:type="paragraph" w:styleId="Koptekst">
    <w:name w:val="header"/>
    <w:basedOn w:val="Standaard"/>
    <w:link w:val="KoptekstChar"/>
    <w:uiPriority w:val="99"/>
    <w:unhideWhenUsed/>
    <w:rsid w:val="00E02353"/>
    <w:pPr>
      <w:tabs>
        <w:tab w:val="center" w:pos="4536"/>
        <w:tab w:val="right" w:pos="9072"/>
      </w:tabs>
    </w:pPr>
  </w:style>
  <w:style w:type="character" w:customStyle="1" w:styleId="KoptekstChar">
    <w:name w:val="Koptekst Char"/>
    <w:basedOn w:val="Standaardalinea-lettertype"/>
    <w:link w:val="Koptekst"/>
    <w:uiPriority w:val="99"/>
    <w:rsid w:val="00E02353"/>
  </w:style>
  <w:style w:type="paragraph" w:styleId="Voettekst">
    <w:name w:val="footer"/>
    <w:basedOn w:val="Standaard"/>
    <w:link w:val="VoettekstChar"/>
    <w:uiPriority w:val="99"/>
    <w:unhideWhenUsed/>
    <w:rsid w:val="00E02353"/>
    <w:pPr>
      <w:tabs>
        <w:tab w:val="center" w:pos="4536"/>
        <w:tab w:val="right" w:pos="9072"/>
      </w:tabs>
    </w:pPr>
  </w:style>
  <w:style w:type="character" w:customStyle="1" w:styleId="VoettekstChar">
    <w:name w:val="Voettekst Char"/>
    <w:basedOn w:val="Standaardalinea-lettertype"/>
    <w:link w:val="Voettekst"/>
    <w:uiPriority w:val="99"/>
    <w:rsid w:val="00E0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940">
      <w:bodyDiv w:val="1"/>
      <w:marLeft w:val="0"/>
      <w:marRight w:val="0"/>
      <w:marTop w:val="0"/>
      <w:marBottom w:val="0"/>
      <w:divBdr>
        <w:top w:val="none" w:sz="0" w:space="0" w:color="auto"/>
        <w:left w:val="none" w:sz="0" w:space="0" w:color="auto"/>
        <w:bottom w:val="none" w:sz="0" w:space="0" w:color="auto"/>
        <w:right w:val="none" w:sz="0" w:space="0" w:color="auto"/>
      </w:divBdr>
    </w:div>
    <w:div w:id="172577961">
      <w:bodyDiv w:val="1"/>
      <w:marLeft w:val="0"/>
      <w:marRight w:val="0"/>
      <w:marTop w:val="0"/>
      <w:marBottom w:val="0"/>
      <w:divBdr>
        <w:top w:val="none" w:sz="0" w:space="0" w:color="auto"/>
        <w:left w:val="none" w:sz="0" w:space="0" w:color="auto"/>
        <w:bottom w:val="none" w:sz="0" w:space="0" w:color="auto"/>
        <w:right w:val="none" w:sz="0" w:space="0" w:color="auto"/>
      </w:divBdr>
      <w:divsChild>
        <w:div w:id="1288968247">
          <w:marLeft w:val="-150"/>
          <w:marRight w:val="0"/>
          <w:marTop w:val="0"/>
          <w:marBottom w:val="0"/>
          <w:divBdr>
            <w:top w:val="none" w:sz="0" w:space="0" w:color="auto"/>
            <w:left w:val="none" w:sz="0" w:space="0" w:color="auto"/>
            <w:bottom w:val="none" w:sz="0" w:space="0" w:color="auto"/>
            <w:right w:val="none" w:sz="0" w:space="0" w:color="auto"/>
          </w:divBdr>
        </w:div>
      </w:divsChild>
    </w:div>
    <w:div w:id="643967076">
      <w:bodyDiv w:val="1"/>
      <w:marLeft w:val="0"/>
      <w:marRight w:val="0"/>
      <w:marTop w:val="0"/>
      <w:marBottom w:val="0"/>
      <w:divBdr>
        <w:top w:val="none" w:sz="0" w:space="0" w:color="auto"/>
        <w:left w:val="none" w:sz="0" w:space="0" w:color="auto"/>
        <w:bottom w:val="none" w:sz="0" w:space="0" w:color="auto"/>
        <w:right w:val="none" w:sz="0" w:space="0" w:color="auto"/>
      </w:divBdr>
      <w:divsChild>
        <w:div w:id="1532918016">
          <w:marLeft w:val="-150"/>
          <w:marRight w:val="0"/>
          <w:marTop w:val="0"/>
          <w:marBottom w:val="0"/>
          <w:divBdr>
            <w:top w:val="none" w:sz="0" w:space="0" w:color="auto"/>
            <w:left w:val="none" w:sz="0" w:space="0" w:color="auto"/>
            <w:bottom w:val="none" w:sz="0" w:space="0" w:color="auto"/>
            <w:right w:val="none" w:sz="0" w:space="0" w:color="auto"/>
          </w:divBdr>
        </w:div>
      </w:divsChild>
    </w:div>
    <w:div w:id="751394559">
      <w:bodyDiv w:val="1"/>
      <w:marLeft w:val="0"/>
      <w:marRight w:val="0"/>
      <w:marTop w:val="0"/>
      <w:marBottom w:val="0"/>
      <w:divBdr>
        <w:top w:val="none" w:sz="0" w:space="0" w:color="auto"/>
        <w:left w:val="none" w:sz="0" w:space="0" w:color="auto"/>
        <w:bottom w:val="none" w:sz="0" w:space="0" w:color="auto"/>
        <w:right w:val="none" w:sz="0" w:space="0" w:color="auto"/>
      </w:divBdr>
      <w:divsChild>
        <w:div w:id="1654793143">
          <w:marLeft w:val="-150"/>
          <w:marRight w:val="0"/>
          <w:marTop w:val="0"/>
          <w:marBottom w:val="0"/>
          <w:divBdr>
            <w:top w:val="none" w:sz="0" w:space="0" w:color="auto"/>
            <w:left w:val="none" w:sz="0" w:space="0" w:color="auto"/>
            <w:bottom w:val="none" w:sz="0" w:space="0" w:color="auto"/>
            <w:right w:val="none" w:sz="0" w:space="0" w:color="auto"/>
          </w:divBdr>
        </w:div>
      </w:divsChild>
    </w:div>
    <w:div w:id="1233083008">
      <w:bodyDiv w:val="1"/>
      <w:marLeft w:val="0"/>
      <w:marRight w:val="0"/>
      <w:marTop w:val="0"/>
      <w:marBottom w:val="0"/>
      <w:divBdr>
        <w:top w:val="none" w:sz="0" w:space="0" w:color="auto"/>
        <w:left w:val="none" w:sz="0" w:space="0" w:color="auto"/>
        <w:bottom w:val="none" w:sz="0" w:space="0" w:color="auto"/>
        <w:right w:val="none" w:sz="0" w:space="0" w:color="auto"/>
      </w:divBdr>
      <w:divsChild>
        <w:div w:id="80238418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2023-05-10T15:37:00Z</dcterms:created>
  <dcterms:modified xsi:type="dcterms:W3CDTF">2023-05-14T09:33:00Z</dcterms:modified>
</cp:coreProperties>
</file>