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E6EC" w14:textId="6447C4AC" w:rsidR="00380AB8" w:rsidRDefault="00380AB8">
      <w:r>
        <w:t>Uit:</w:t>
      </w:r>
    </w:p>
    <w:p w14:paraId="216CFD46" w14:textId="4176EBD3" w:rsidR="00380AB8" w:rsidRDefault="00380AB8">
      <w:r>
        <w:rPr>
          <w:noProof/>
        </w:rPr>
        <w:drawing>
          <wp:inline distT="0" distB="0" distL="0" distR="0" wp14:anchorId="7DBF08E3" wp14:editId="0A41C630">
            <wp:extent cx="5715000" cy="628650"/>
            <wp:effectExtent l="0" t="0" r="0" b="0"/>
            <wp:docPr id="802408779" name="Afbeelding 1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08779" name="Afbeelding 1" descr="Afbeelding met Lettertype, tekst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1DE5" w14:textId="1B0ED231" w:rsidR="00380AB8" w:rsidRDefault="00380AB8">
      <w:r>
        <w:t>van zaterdag 6 september 2025</w:t>
      </w:r>
    </w:p>
    <w:p w14:paraId="49B9AA70" w14:textId="77777777" w:rsidR="00380AB8" w:rsidRDefault="00380AB8"/>
    <w:p w14:paraId="263680D9" w14:textId="6EB039E7" w:rsidR="00380AB8" w:rsidRDefault="00380AB8">
      <w:r>
        <w:rPr>
          <w:noProof/>
        </w:rPr>
        <w:drawing>
          <wp:inline distT="0" distB="0" distL="0" distR="0" wp14:anchorId="79AA446E" wp14:editId="1CE68AF7">
            <wp:extent cx="5715000" cy="6342199"/>
            <wp:effectExtent l="0" t="0" r="0" b="1905"/>
            <wp:docPr id="450675303" name="Afbeelding 2" descr="Afbeelding met tekst, krant, Publicatie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75303" name="Afbeelding 2" descr="Afbeelding met tekst, krant, Publicatie, papier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958" cy="63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6735" w14:textId="77777777" w:rsidR="00DF75BB" w:rsidRDefault="00DF75BB"/>
    <w:p w14:paraId="5E2C49D2" w14:textId="77777777" w:rsidR="00331CA1" w:rsidRDefault="00331CA1"/>
    <w:p w14:paraId="5ACAC727" w14:textId="538B87D7" w:rsidR="00DF75BB" w:rsidRDefault="00DF75BB">
      <w:r w:rsidRPr="00DF75BB">
        <w:rPr>
          <w:b/>
          <w:bCs/>
          <w:u w:val="single"/>
        </w:rPr>
        <w:t>Woordverklaring</w:t>
      </w:r>
    </w:p>
    <w:p w14:paraId="7DFDF0B7" w14:textId="77777777" w:rsidR="00DF75BB" w:rsidRDefault="00DF75BB"/>
    <w:p w14:paraId="6CE3349A" w14:textId="2843D2E2" w:rsidR="00DF75BB" w:rsidRDefault="00DF75BB">
      <w:proofErr w:type="spellStart"/>
      <w:r>
        <w:t>influencer</w:t>
      </w:r>
      <w:proofErr w:type="spellEnd"/>
      <w:r>
        <w:tab/>
      </w:r>
      <w:r>
        <w:tab/>
      </w:r>
      <w:bookmarkStart w:id="0" w:name="_Hlk82361212"/>
      <w:bookmarkStart w:id="1" w:name="_Hlk145256355"/>
      <w:sdt>
        <w:sdtPr>
          <w:rPr>
            <w:rFonts w:cs="Tahoma"/>
            <w:szCs w:val="24"/>
          </w:rPr>
          <w:id w:val="2109309365"/>
          <w:placeholder>
            <w:docPart w:val="6C408C67665441F09B50DDE96606F66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>
        <w:rPr>
          <w:rFonts w:cs="Tahoma"/>
          <w:color w:val="FFFFFF" w:themeColor="background1"/>
          <w:szCs w:val="24"/>
        </w:rPr>
        <w:t>.</w:t>
      </w:r>
      <w:bookmarkEnd w:id="1"/>
    </w:p>
    <w:p w14:paraId="19ED114D" w14:textId="77777777" w:rsidR="00DF75BB" w:rsidRDefault="00DF75BB"/>
    <w:p w14:paraId="5EEB7DB5" w14:textId="381E2075" w:rsidR="00DF75BB" w:rsidRDefault="00DF75BB">
      <w:r>
        <w:t>Vaticaan</w:t>
      </w:r>
      <w:r>
        <w:tab/>
      </w:r>
      <w:r>
        <w:tab/>
      </w:r>
      <w:sdt>
        <w:sdtPr>
          <w:rPr>
            <w:rFonts w:cs="Tahoma"/>
            <w:szCs w:val="24"/>
          </w:rPr>
          <w:id w:val="233524594"/>
          <w:placeholder>
            <w:docPart w:val="A53F507F8795478F8A190C29B963680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6C39FAF" w14:textId="5BC42E87" w:rsidR="00DF75BB" w:rsidRDefault="00DF75BB">
      <w:r>
        <w:lastRenderedPageBreak/>
        <w:t>reliek</w:t>
      </w:r>
      <w:r>
        <w:tab/>
      </w:r>
      <w:r>
        <w:tab/>
      </w:r>
      <w:r>
        <w:tab/>
      </w:r>
      <w:sdt>
        <w:sdtPr>
          <w:rPr>
            <w:rFonts w:cs="Tahoma"/>
            <w:szCs w:val="24"/>
          </w:rPr>
          <w:id w:val="-2014437197"/>
          <w:placeholder>
            <w:docPart w:val="2827D5CF555248E6A36E7E933F2AD63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024B94A" w14:textId="77777777" w:rsidR="00DF75BB" w:rsidRDefault="00DF75BB"/>
    <w:p w14:paraId="456EF6A1" w14:textId="62C3C305" w:rsidR="00331CA1" w:rsidRDefault="00331CA1">
      <w:r>
        <w:t>eucharistische wonderen</w:t>
      </w:r>
    </w:p>
    <w:p w14:paraId="05045CDC" w14:textId="0B917A94" w:rsidR="00331CA1" w:rsidRDefault="00331CA1">
      <w:pPr>
        <w:rPr>
          <w:rFonts w:cs="Tahoma"/>
          <w:color w:val="FFFFFF" w:themeColor="background1"/>
          <w:szCs w:val="24"/>
        </w:rPr>
      </w:pPr>
      <w:r>
        <w:tab/>
      </w:r>
      <w:r>
        <w:tab/>
      </w:r>
      <w:r>
        <w:tab/>
      </w:r>
      <w:sdt>
        <w:sdtPr>
          <w:rPr>
            <w:rFonts w:cs="Tahoma"/>
            <w:szCs w:val="24"/>
          </w:rPr>
          <w:id w:val="257022821"/>
          <w:placeholder>
            <w:docPart w:val="5988E44708E745AA9EB8443F78A7AE1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22A3F19" w14:textId="77777777" w:rsidR="00331CA1" w:rsidRDefault="00331CA1"/>
    <w:p w14:paraId="62D569C8" w14:textId="7BD8C0F2" w:rsidR="00DF75BB" w:rsidRDefault="00DF75BB">
      <w:r>
        <w:t>livestream</w:t>
      </w:r>
      <w:r>
        <w:tab/>
      </w:r>
      <w:r>
        <w:tab/>
      </w:r>
      <w:sdt>
        <w:sdtPr>
          <w:rPr>
            <w:rFonts w:cs="Tahoma"/>
            <w:szCs w:val="24"/>
          </w:rPr>
          <w:id w:val="1282065404"/>
          <w:placeholder>
            <w:docPart w:val="BF75140952F043C4AB30AC258AAE5E5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56167BFA" w14:textId="77777777" w:rsidR="00DF75BB" w:rsidRDefault="00DF75BB"/>
    <w:p w14:paraId="022CAD24" w14:textId="4AC809D2" w:rsidR="00DF75BB" w:rsidRDefault="00DF75BB">
      <w:r>
        <w:t>devoot</w:t>
      </w:r>
      <w:r>
        <w:tab/>
      </w:r>
      <w:r>
        <w:tab/>
      </w:r>
      <w:sdt>
        <w:sdtPr>
          <w:rPr>
            <w:rFonts w:cs="Tahoma"/>
            <w:szCs w:val="24"/>
          </w:rPr>
          <w:id w:val="-1589687959"/>
          <w:placeholder>
            <w:docPart w:val="7FF6093AE274492DBFC17E6B3A3DAAD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EA52B09" w14:textId="77777777" w:rsidR="00DF75BB" w:rsidRDefault="00DF75BB"/>
    <w:p w14:paraId="534CEA68" w14:textId="3A811E3D" w:rsidR="00DF75BB" w:rsidRDefault="00DF75BB">
      <w:r>
        <w:t>zalig verklaard</w:t>
      </w:r>
      <w:r>
        <w:tab/>
      </w:r>
      <w:sdt>
        <w:sdtPr>
          <w:rPr>
            <w:rFonts w:cs="Tahoma"/>
            <w:szCs w:val="24"/>
          </w:rPr>
          <w:id w:val="557902236"/>
          <w:placeholder>
            <w:docPart w:val="51E3B9C8F1D641A38EC957901DCF8B6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76490DB4" w14:textId="77777777" w:rsidR="00DF75BB" w:rsidRDefault="00DF75BB"/>
    <w:p w14:paraId="6312A70E" w14:textId="43EC0D03" w:rsidR="00DF75BB" w:rsidRDefault="00DF75BB">
      <w:proofErr w:type="spellStart"/>
      <w:r>
        <w:t>millennial</w:t>
      </w:r>
      <w:proofErr w:type="spellEnd"/>
      <w:r>
        <w:tab/>
      </w:r>
      <w:r>
        <w:tab/>
      </w:r>
      <w:sdt>
        <w:sdtPr>
          <w:rPr>
            <w:rFonts w:cs="Tahoma"/>
            <w:szCs w:val="24"/>
          </w:rPr>
          <w:id w:val="-1688660759"/>
          <w:placeholder>
            <w:docPart w:val="D8131DDC08894C2D8AA18601B354DFD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2E97C047" w14:textId="77777777" w:rsidR="00DF75BB" w:rsidRDefault="00DF75BB"/>
    <w:p w14:paraId="4AEDF1E0" w14:textId="3CDE808F" w:rsidR="00DF75BB" w:rsidRDefault="00DF75BB">
      <w:r>
        <w:t>heilig verklaard</w:t>
      </w:r>
      <w:r>
        <w:tab/>
      </w:r>
      <w:sdt>
        <w:sdtPr>
          <w:rPr>
            <w:rFonts w:cs="Tahoma"/>
            <w:szCs w:val="24"/>
          </w:rPr>
          <w:id w:val="-534662046"/>
          <w:placeholder>
            <w:docPart w:val="15FA15945B624512BEF891C1D1F193B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2C769475" w14:textId="77777777" w:rsidR="00DF75BB" w:rsidRDefault="00DF75BB"/>
    <w:p w14:paraId="3C9E343C" w14:textId="77777777" w:rsidR="00331CA1" w:rsidRDefault="00331CA1"/>
    <w:p w14:paraId="4E877B3F" w14:textId="4B4AD381" w:rsidR="00DF75BB" w:rsidRDefault="00DF75BB">
      <w:r>
        <w:rPr>
          <w:b/>
          <w:bCs/>
          <w:u w:val="single"/>
        </w:rPr>
        <w:t>Vraagjes bij de tekst</w:t>
      </w:r>
    </w:p>
    <w:p w14:paraId="07CE0E10" w14:textId="77777777" w:rsidR="00DF75BB" w:rsidRDefault="00DF75BB"/>
    <w:p w14:paraId="60CAB728" w14:textId="6966369B" w:rsidR="00DF75BB" w:rsidRDefault="00DF75BB">
      <w:r>
        <w:t>In welke stad ligt het Vaticaan?</w:t>
      </w:r>
    </w:p>
    <w:p w14:paraId="58ECEC4C" w14:textId="77777777" w:rsidR="00DF75BB" w:rsidRDefault="00DF75BB"/>
    <w:p w14:paraId="5B5B4C89" w14:textId="7D81099B" w:rsidR="00DF75BB" w:rsidRDefault="00DF75BB">
      <w:r>
        <w:tab/>
      </w:r>
      <w:sdt>
        <w:sdtPr>
          <w:rPr>
            <w:rFonts w:cs="Tahoma"/>
            <w:szCs w:val="24"/>
          </w:rPr>
          <w:id w:val="100841690"/>
          <w:placeholder>
            <w:docPart w:val="8609775CA61742709068071EF9CEB65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2918308" w14:textId="77777777" w:rsidR="00DF75BB" w:rsidRDefault="00DF75BB"/>
    <w:p w14:paraId="52386DC2" w14:textId="579260D9" w:rsidR="00331CA1" w:rsidRDefault="00331CA1">
      <w:r>
        <w:t>Hoe heet de priester van de kerk van Zonhoven?</w:t>
      </w:r>
    </w:p>
    <w:p w14:paraId="2CAA7865" w14:textId="77777777" w:rsidR="00331CA1" w:rsidRDefault="00331CA1"/>
    <w:p w14:paraId="0DF6502C" w14:textId="08CFA311" w:rsidR="00331CA1" w:rsidRDefault="00331CA1">
      <w:pPr>
        <w:rPr>
          <w:rFonts w:cs="Tahoma"/>
          <w:color w:val="FFFFFF" w:themeColor="background1"/>
          <w:szCs w:val="24"/>
        </w:rPr>
      </w:pPr>
      <w:r>
        <w:tab/>
      </w:r>
      <w:sdt>
        <w:sdtPr>
          <w:rPr>
            <w:rFonts w:cs="Tahoma"/>
            <w:szCs w:val="24"/>
          </w:rPr>
          <w:id w:val="-1720427605"/>
          <w:placeholder>
            <w:docPart w:val="4B815CF741EF4E7E9DF7A807A7EC6C6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3B837F60" w14:textId="77777777" w:rsidR="00331CA1" w:rsidRDefault="00331CA1"/>
    <w:p w14:paraId="0BCC25A0" w14:textId="423F781C" w:rsidR="00331CA1" w:rsidRDefault="00331CA1">
      <w:r>
        <w:t xml:space="preserve">Carlo </w:t>
      </w:r>
      <w:proofErr w:type="spellStart"/>
      <w:r>
        <w:t>Acutis</w:t>
      </w:r>
      <w:proofErr w:type="spellEnd"/>
      <w:r>
        <w:t xml:space="preserve"> werd geboren in Londen</w:t>
      </w:r>
      <w:r w:rsidR="00143F9D">
        <w:t>, maar hij woonde daar niet.</w:t>
      </w:r>
    </w:p>
    <w:p w14:paraId="5FB1EB1D" w14:textId="2DBF354A" w:rsidR="00331CA1" w:rsidRDefault="00143F9D">
      <w:r>
        <w:t>In welk land is hij opgegroeid?</w:t>
      </w:r>
    </w:p>
    <w:p w14:paraId="1DEAD858" w14:textId="77777777" w:rsidR="00143F9D" w:rsidRDefault="00143F9D"/>
    <w:p w14:paraId="51CB1951" w14:textId="558ECC9E" w:rsidR="00143F9D" w:rsidRDefault="00000000" w:rsidP="00143F9D">
      <w:pPr>
        <w:ind w:firstLine="708"/>
      </w:pPr>
      <w:sdt>
        <w:sdtPr>
          <w:rPr>
            <w:rFonts w:cs="Tahoma"/>
            <w:szCs w:val="24"/>
          </w:rPr>
          <w:id w:val="-282199289"/>
          <w:placeholder>
            <w:docPart w:val="5195EE7A74274C7C977E4E04485AB974"/>
          </w:placeholder>
          <w:showingPlcHdr/>
        </w:sdtPr>
        <w:sdtContent>
          <w:r w:rsidR="00143F9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43F9D">
        <w:rPr>
          <w:rFonts w:cs="Tahoma"/>
          <w:color w:val="FFFFFF" w:themeColor="background1"/>
          <w:szCs w:val="24"/>
        </w:rPr>
        <w:t>.</w:t>
      </w:r>
    </w:p>
    <w:p w14:paraId="5949784D" w14:textId="77777777" w:rsidR="00143F9D" w:rsidRDefault="00143F9D"/>
    <w:p w14:paraId="6FB5CE94" w14:textId="1AE4DEF1" w:rsidR="00DF75BB" w:rsidRDefault="00331CA1">
      <w:r>
        <w:t xml:space="preserve">In welk jaar werd Carlo </w:t>
      </w:r>
      <w:proofErr w:type="spellStart"/>
      <w:r>
        <w:t>Acutis</w:t>
      </w:r>
      <w:proofErr w:type="spellEnd"/>
      <w:r>
        <w:t xml:space="preserve"> geboren?</w:t>
      </w:r>
    </w:p>
    <w:p w14:paraId="0F8E6E2B" w14:textId="77777777" w:rsidR="00331CA1" w:rsidRDefault="00331CA1"/>
    <w:p w14:paraId="3A6D6A28" w14:textId="2C500CAD" w:rsidR="00331CA1" w:rsidRDefault="00331CA1">
      <w:r>
        <w:tab/>
      </w:r>
      <w:sdt>
        <w:sdtPr>
          <w:rPr>
            <w:rFonts w:cs="Tahoma"/>
            <w:szCs w:val="24"/>
          </w:rPr>
          <w:id w:val="-185984475"/>
          <w:placeholder>
            <w:docPart w:val="F0DBB00F6796417797B6AA71D529B82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72D1F5C4" w14:textId="77777777" w:rsidR="00DF75BB" w:rsidRDefault="00DF75BB"/>
    <w:p w14:paraId="4927EC2B" w14:textId="3708FE83" w:rsidR="00331CA1" w:rsidRDefault="00331CA1">
      <w:r>
        <w:t xml:space="preserve">Elke week is er een eredienst rond Carlo </w:t>
      </w:r>
      <w:proofErr w:type="spellStart"/>
      <w:r>
        <w:t>Acutis</w:t>
      </w:r>
      <w:proofErr w:type="spellEnd"/>
      <w:r>
        <w:t xml:space="preserve"> in de kerk van Zonhoven.</w:t>
      </w:r>
    </w:p>
    <w:p w14:paraId="1FF0169B" w14:textId="0A8C279D" w:rsidR="00331CA1" w:rsidRDefault="00331CA1">
      <w:r>
        <w:t>Op welke weekdag is dat?</w:t>
      </w:r>
    </w:p>
    <w:p w14:paraId="2FE3B979" w14:textId="77777777" w:rsidR="00331CA1" w:rsidRDefault="00331CA1"/>
    <w:p w14:paraId="4CCB2DE8" w14:textId="5A7926C3" w:rsidR="00331CA1" w:rsidRDefault="00331CA1">
      <w:r>
        <w:tab/>
      </w:r>
      <w:sdt>
        <w:sdtPr>
          <w:rPr>
            <w:rFonts w:cs="Tahoma"/>
            <w:szCs w:val="24"/>
          </w:rPr>
          <w:id w:val="-745955227"/>
          <w:placeholder>
            <w:docPart w:val="1314757E83E845999B8EE958B7CD950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96D0758" w14:textId="77777777" w:rsidR="00331CA1" w:rsidRDefault="00331CA1"/>
    <w:p w14:paraId="38D58621" w14:textId="3CF0720B" w:rsidR="00331CA1" w:rsidRDefault="00331CA1">
      <w:r>
        <w:t xml:space="preserve">In welk jaar werd Carlo </w:t>
      </w:r>
      <w:proofErr w:type="spellStart"/>
      <w:r>
        <w:t>Acutis</w:t>
      </w:r>
      <w:proofErr w:type="spellEnd"/>
      <w:r>
        <w:t xml:space="preserve"> zalig verklaard?</w:t>
      </w:r>
    </w:p>
    <w:p w14:paraId="7E8F8752" w14:textId="77777777" w:rsidR="00331CA1" w:rsidRDefault="00331CA1"/>
    <w:p w14:paraId="40A5FC44" w14:textId="76860898" w:rsidR="00331CA1" w:rsidRDefault="00331CA1">
      <w:r>
        <w:tab/>
      </w:r>
      <w:sdt>
        <w:sdtPr>
          <w:rPr>
            <w:rFonts w:cs="Tahoma"/>
            <w:szCs w:val="24"/>
          </w:rPr>
          <w:id w:val="1998688545"/>
          <w:placeholder>
            <w:docPart w:val="4410231676D6456A94CF32149B0D0E1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2D52DB94" w14:textId="77777777" w:rsidR="00331CA1" w:rsidRDefault="00331CA1"/>
    <w:p w14:paraId="3F596293" w14:textId="57094BF0" w:rsidR="00331CA1" w:rsidRDefault="00331CA1">
      <w:r>
        <w:t xml:space="preserve">Op welke datum werd Carlo </w:t>
      </w:r>
      <w:proofErr w:type="spellStart"/>
      <w:r>
        <w:t>Acutis</w:t>
      </w:r>
      <w:proofErr w:type="spellEnd"/>
      <w:r>
        <w:t xml:space="preserve"> heilig verklaard?</w:t>
      </w:r>
    </w:p>
    <w:p w14:paraId="62976CEB" w14:textId="77777777" w:rsidR="00331CA1" w:rsidRDefault="00331CA1"/>
    <w:p w14:paraId="55E30899" w14:textId="1085C4D1" w:rsidR="00DF75BB" w:rsidRPr="00DF75BB" w:rsidRDefault="00331CA1">
      <w:r>
        <w:tab/>
      </w:r>
      <w:sdt>
        <w:sdtPr>
          <w:rPr>
            <w:rFonts w:cs="Tahoma"/>
            <w:szCs w:val="24"/>
          </w:rPr>
          <w:id w:val="693040532"/>
          <w:placeholder>
            <w:docPart w:val="FDA3896D078949F995226F237E6C81B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sectPr w:rsidR="00DF75BB" w:rsidRPr="00DF75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10BB" w14:textId="77777777" w:rsidR="001116B1" w:rsidRDefault="001116B1" w:rsidP="00380AB8">
      <w:r>
        <w:separator/>
      </w:r>
    </w:p>
  </w:endnote>
  <w:endnote w:type="continuationSeparator" w:id="0">
    <w:p w14:paraId="6B557C50" w14:textId="77777777" w:rsidR="001116B1" w:rsidRDefault="001116B1" w:rsidP="0038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2DC5" w14:textId="77777777" w:rsidR="001116B1" w:rsidRDefault="001116B1" w:rsidP="00380AB8">
      <w:r>
        <w:separator/>
      </w:r>
    </w:p>
  </w:footnote>
  <w:footnote w:type="continuationSeparator" w:id="0">
    <w:p w14:paraId="35AA16FE" w14:textId="77777777" w:rsidR="001116B1" w:rsidRDefault="001116B1" w:rsidP="0038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1C42" w14:textId="6F9D6F85" w:rsidR="00380AB8" w:rsidRDefault="00380AB8">
    <w:pPr>
      <w:pStyle w:val="Koptekst"/>
      <w:pBdr>
        <w:bottom w:val="single" w:sz="6" w:space="1" w:color="auto"/>
      </w:pBdr>
      <w:rPr>
        <w:rFonts w:ascii="Calibri" w:hAnsi="Calibri" w:cs="Calibri"/>
        <w:sz w:val="22"/>
      </w:rPr>
    </w:pPr>
    <w:r w:rsidRPr="00380AB8">
      <w:rPr>
        <w:rFonts w:ascii="Calibri" w:hAnsi="Calibri" w:cs="Calibri"/>
        <w:sz w:val="22"/>
      </w:rPr>
      <w:t xml:space="preserve">12-23 </w:t>
    </w:r>
    <w:r>
      <w:rPr>
        <w:rFonts w:ascii="Calibri" w:hAnsi="Calibri" w:cs="Calibri"/>
        <w:sz w:val="22"/>
      </w:rPr>
      <w:t xml:space="preserve">– Heiligverklaring Carlo </w:t>
    </w:r>
    <w:proofErr w:type="spellStart"/>
    <w:r>
      <w:rPr>
        <w:rFonts w:ascii="Calibri" w:hAnsi="Calibri" w:cs="Calibri"/>
        <w:sz w:val="22"/>
      </w:rPr>
      <w:t>Acutis</w:t>
    </w:r>
    <w:proofErr w:type="spellEnd"/>
    <w:r>
      <w:rPr>
        <w:rFonts w:ascii="Calibri" w:hAnsi="Calibri" w:cs="Calibri"/>
        <w:sz w:val="22"/>
      </w:rPr>
      <w:tab/>
    </w:r>
    <w:r>
      <w:rPr>
        <w:rFonts w:ascii="Calibri" w:hAnsi="Calibri" w:cs="Calibri"/>
        <w:sz w:val="22"/>
      </w:rPr>
      <w:tab/>
      <w:t xml:space="preserve">Bladzijde </w:t>
    </w:r>
    <w:r w:rsidRPr="00380AB8">
      <w:rPr>
        <w:rFonts w:ascii="Calibri" w:hAnsi="Calibri" w:cs="Calibri"/>
        <w:sz w:val="22"/>
      </w:rPr>
      <w:fldChar w:fldCharType="begin"/>
    </w:r>
    <w:r w:rsidRPr="00380AB8">
      <w:rPr>
        <w:rFonts w:ascii="Calibri" w:hAnsi="Calibri" w:cs="Calibri"/>
        <w:sz w:val="22"/>
      </w:rPr>
      <w:instrText>PAGE   \* MERGEFORMAT</w:instrText>
    </w:r>
    <w:r w:rsidRPr="00380AB8">
      <w:rPr>
        <w:rFonts w:ascii="Calibri" w:hAnsi="Calibri" w:cs="Calibri"/>
        <w:sz w:val="22"/>
      </w:rPr>
      <w:fldChar w:fldCharType="separate"/>
    </w:r>
    <w:r w:rsidRPr="00380AB8">
      <w:rPr>
        <w:rFonts w:ascii="Calibri" w:hAnsi="Calibri" w:cs="Calibri"/>
        <w:sz w:val="22"/>
        <w:lang w:val="nl-NL"/>
      </w:rPr>
      <w:t>1</w:t>
    </w:r>
    <w:r w:rsidRPr="00380AB8">
      <w:rPr>
        <w:rFonts w:ascii="Calibri" w:hAnsi="Calibri" w:cs="Calibri"/>
        <w:sz w:val="22"/>
      </w:rPr>
      <w:fldChar w:fldCharType="end"/>
    </w:r>
  </w:p>
  <w:p w14:paraId="30A1E787" w14:textId="77777777" w:rsidR="00380AB8" w:rsidRPr="00380AB8" w:rsidRDefault="00380AB8">
    <w:pPr>
      <w:pStyle w:val="Koptekst"/>
      <w:rPr>
        <w:rFonts w:ascii="Calibri" w:hAnsi="Calibri" w:cs="Calibr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B8"/>
    <w:rsid w:val="001116B1"/>
    <w:rsid w:val="001327CB"/>
    <w:rsid w:val="00143F9D"/>
    <w:rsid w:val="00331CA1"/>
    <w:rsid w:val="00380AB8"/>
    <w:rsid w:val="00805CBD"/>
    <w:rsid w:val="00DD3CD1"/>
    <w:rsid w:val="00DE6848"/>
    <w:rsid w:val="00DF1BF5"/>
    <w:rsid w:val="00DF75BB"/>
    <w:rsid w:val="00F1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B10E"/>
  <w15:chartTrackingRefBased/>
  <w15:docId w15:val="{E7479310-ECF7-41D3-A396-D796A10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A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A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A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A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A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A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A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A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A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A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A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A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A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0A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A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0A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A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AB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80A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0AB8"/>
  </w:style>
  <w:style w:type="paragraph" w:styleId="Voettekst">
    <w:name w:val="footer"/>
    <w:basedOn w:val="Standaard"/>
    <w:link w:val="VoettekstChar"/>
    <w:uiPriority w:val="99"/>
    <w:unhideWhenUsed/>
    <w:rsid w:val="00380A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0AB8"/>
  </w:style>
  <w:style w:type="character" w:styleId="Tekstvantijdelijkeaanduiding">
    <w:name w:val="Placeholder Text"/>
    <w:basedOn w:val="Standaardalinea-lettertype"/>
    <w:uiPriority w:val="99"/>
    <w:semiHidden/>
    <w:rsid w:val="00DF7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408C67665441F09B50DDE96606F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A25B1-827D-48DA-BABD-14717BD3FC59}"/>
      </w:docPartPr>
      <w:docPartBody>
        <w:p w:rsidR="00263F11" w:rsidRDefault="002B4F52" w:rsidP="002B4F52">
          <w:pPr>
            <w:pStyle w:val="6C408C67665441F09B50DDE96606F66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53F507F8795478F8A190C29B9636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55F4C1-C62A-42BA-8C15-C2B7EF78BF47}"/>
      </w:docPartPr>
      <w:docPartBody>
        <w:p w:rsidR="00263F11" w:rsidRDefault="002B4F52" w:rsidP="002B4F52">
          <w:pPr>
            <w:pStyle w:val="A53F507F8795478F8A190C29B963680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827D5CF555248E6A36E7E933F2AD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21E99-88CC-4230-8154-6D65C9E9F53F}"/>
      </w:docPartPr>
      <w:docPartBody>
        <w:p w:rsidR="00263F11" w:rsidRDefault="002B4F52" w:rsidP="002B4F52">
          <w:pPr>
            <w:pStyle w:val="2827D5CF555248E6A36E7E933F2AD63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75140952F043C4AB30AC258AAE5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B6DB9-F4B7-4703-A74F-19E5E1562E0F}"/>
      </w:docPartPr>
      <w:docPartBody>
        <w:p w:rsidR="00263F11" w:rsidRDefault="002B4F52" w:rsidP="002B4F52">
          <w:pPr>
            <w:pStyle w:val="BF75140952F043C4AB30AC258AAE5E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FF6093AE274492DBFC17E6B3A3DA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96A798-C46D-47ED-B427-2F10D17CA669}"/>
      </w:docPartPr>
      <w:docPartBody>
        <w:p w:rsidR="00263F11" w:rsidRDefault="002B4F52" w:rsidP="002B4F52">
          <w:pPr>
            <w:pStyle w:val="7FF6093AE274492DBFC17E6B3A3DAA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1E3B9C8F1D641A38EC957901DCF8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B0944E-7268-4E11-BE42-20B464F4D196}"/>
      </w:docPartPr>
      <w:docPartBody>
        <w:p w:rsidR="00263F11" w:rsidRDefault="002B4F52" w:rsidP="002B4F52">
          <w:pPr>
            <w:pStyle w:val="51E3B9C8F1D641A38EC957901DCF8B6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8131DDC08894C2D8AA18601B354D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64AEAF-B248-49F7-8538-9EFD4C1E756A}"/>
      </w:docPartPr>
      <w:docPartBody>
        <w:p w:rsidR="00263F11" w:rsidRDefault="002B4F52" w:rsidP="002B4F52">
          <w:pPr>
            <w:pStyle w:val="D8131DDC08894C2D8AA18601B354DF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5FA15945B624512BEF891C1D1F193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CC21BF-74CF-44AB-B612-023137481FEF}"/>
      </w:docPartPr>
      <w:docPartBody>
        <w:p w:rsidR="00263F11" w:rsidRDefault="002B4F52" w:rsidP="002B4F52">
          <w:pPr>
            <w:pStyle w:val="15FA15945B624512BEF891C1D1F193B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609775CA61742709068071EF9CEB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CC618-B076-4801-ADD5-82FB01C30CD3}"/>
      </w:docPartPr>
      <w:docPartBody>
        <w:p w:rsidR="00263F11" w:rsidRDefault="002B4F52" w:rsidP="002B4F52">
          <w:pPr>
            <w:pStyle w:val="8609775CA61742709068071EF9CEB65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988E44708E745AA9EB8443F78A7AE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9FF23-E373-4E70-B7A6-491A5EA52962}"/>
      </w:docPartPr>
      <w:docPartBody>
        <w:p w:rsidR="00263F11" w:rsidRDefault="002B4F52" w:rsidP="002B4F52">
          <w:pPr>
            <w:pStyle w:val="5988E44708E745AA9EB8443F78A7AE1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0DBB00F6796417797B6AA71D529B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086216-ACAB-4EE2-A2A4-081C804A6A98}"/>
      </w:docPartPr>
      <w:docPartBody>
        <w:p w:rsidR="00263F11" w:rsidRDefault="002B4F52" w:rsidP="002B4F52">
          <w:pPr>
            <w:pStyle w:val="F0DBB00F6796417797B6AA71D529B82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314757E83E845999B8EE958B7CD9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4B33D0-0981-47D4-A05B-B633142E2716}"/>
      </w:docPartPr>
      <w:docPartBody>
        <w:p w:rsidR="00263F11" w:rsidRDefault="002B4F52" w:rsidP="002B4F52">
          <w:pPr>
            <w:pStyle w:val="1314757E83E845999B8EE958B7CD950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410231676D6456A94CF32149B0D0E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A198E-CB16-4A2B-B28C-E90F09EECF74}"/>
      </w:docPartPr>
      <w:docPartBody>
        <w:p w:rsidR="00263F11" w:rsidRDefault="002B4F52" w:rsidP="002B4F52">
          <w:pPr>
            <w:pStyle w:val="4410231676D6456A94CF32149B0D0E1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DA3896D078949F995226F237E6C81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C4AA4-7CDD-43C3-974A-4036452DB505}"/>
      </w:docPartPr>
      <w:docPartBody>
        <w:p w:rsidR="00263F11" w:rsidRDefault="002B4F52" w:rsidP="002B4F52">
          <w:pPr>
            <w:pStyle w:val="FDA3896D078949F995226F237E6C81B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B815CF741EF4E7E9DF7A807A7EC6C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DAF9C8-283A-4642-A9C1-50EA75BA153A}"/>
      </w:docPartPr>
      <w:docPartBody>
        <w:p w:rsidR="00263F11" w:rsidRDefault="002B4F52" w:rsidP="002B4F52">
          <w:pPr>
            <w:pStyle w:val="4B815CF741EF4E7E9DF7A807A7EC6C6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195EE7A74274C7C977E4E04485AB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6CE46-9611-48F9-AEB4-CE8A1A5D3C5A}"/>
      </w:docPartPr>
      <w:docPartBody>
        <w:p w:rsidR="00263F11" w:rsidRDefault="002B4F52" w:rsidP="002B4F52">
          <w:pPr>
            <w:pStyle w:val="5195EE7A74274C7C977E4E04485AB97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52"/>
    <w:rsid w:val="00263F11"/>
    <w:rsid w:val="002B4F52"/>
    <w:rsid w:val="00330FD6"/>
    <w:rsid w:val="00361672"/>
    <w:rsid w:val="00805CBD"/>
    <w:rsid w:val="00D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F52"/>
    <w:rPr>
      <w:color w:val="808080"/>
    </w:rPr>
  </w:style>
  <w:style w:type="paragraph" w:customStyle="1" w:styleId="6C408C67665441F09B50DDE96606F665">
    <w:name w:val="6C408C67665441F09B50DDE96606F665"/>
    <w:rsid w:val="002B4F52"/>
  </w:style>
  <w:style w:type="paragraph" w:customStyle="1" w:styleId="A53F507F8795478F8A190C29B9636806">
    <w:name w:val="A53F507F8795478F8A190C29B9636806"/>
    <w:rsid w:val="002B4F52"/>
  </w:style>
  <w:style w:type="paragraph" w:customStyle="1" w:styleId="2827D5CF555248E6A36E7E933F2AD638">
    <w:name w:val="2827D5CF555248E6A36E7E933F2AD638"/>
    <w:rsid w:val="002B4F52"/>
  </w:style>
  <w:style w:type="paragraph" w:customStyle="1" w:styleId="BF75140952F043C4AB30AC258AAE5E5F">
    <w:name w:val="BF75140952F043C4AB30AC258AAE5E5F"/>
    <w:rsid w:val="002B4F52"/>
  </w:style>
  <w:style w:type="paragraph" w:customStyle="1" w:styleId="7FF6093AE274492DBFC17E6B3A3DAADF">
    <w:name w:val="7FF6093AE274492DBFC17E6B3A3DAADF"/>
    <w:rsid w:val="002B4F52"/>
  </w:style>
  <w:style w:type="paragraph" w:customStyle="1" w:styleId="51E3B9C8F1D641A38EC957901DCF8B68">
    <w:name w:val="51E3B9C8F1D641A38EC957901DCF8B68"/>
    <w:rsid w:val="002B4F52"/>
  </w:style>
  <w:style w:type="paragraph" w:customStyle="1" w:styleId="D8131DDC08894C2D8AA18601B354DFD9">
    <w:name w:val="D8131DDC08894C2D8AA18601B354DFD9"/>
    <w:rsid w:val="002B4F52"/>
  </w:style>
  <w:style w:type="paragraph" w:customStyle="1" w:styleId="15FA15945B624512BEF891C1D1F193B1">
    <w:name w:val="15FA15945B624512BEF891C1D1F193B1"/>
    <w:rsid w:val="002B4F52"/>
  </w:style>
  <w:style w:type="paragraph" w:customStyle="1" w:styleId="8609775CA61742709068071EF9CEB652">
    <w:name w:val="8609775CA61742709068071EF9CEB652"/>
    <w:rsid w:val="002B4F52"/>
  </w:style>
  <w:style w:type="paragraph" w:customStyle="1" w:styleId="5988E44708E745AA9EB8443F78A7AE15">
    <w:name w:val="5988E44708E745AA9EB8443F78A7AE15"/>
    <w:rsid w:val="002B4F52"/>
  </w:style>
  <w:style w:type="paragraph" w:customStyle="1" w:styleId="F0DBB00F6796417797B6AA71D529B82C">
    <w:name w:val="F0DBB00F6796417797B6AA71D529B82C"/>
    <w:rsid w:val="002B4F52"/>
  </w:style>
  <w:style w:type="paragraph" w:customStyle="1" w:styleId="1314757E83E845999B8EE958B7CD950C">
    <w:name w:val="1314757E83E845999B8EE958B7CD950C"/>
    <w:rsid w:val="002B4F52"/>
  </w:style>
  <w:style w:type="paragraph" w:customStyle="1" w:styleId="4410231676D6456A94CF32149B0D0E11">
    <w:name w:val="4410231676D6456A94CF32149B0D0E11"/>
    <w:rsid w:val="002B4F52"/>
  </w:style>
  <w:style w:type="paragraph" w:customStyle="1" w:styleId="FDA3896D078949F995226F237E6C81B4">
    <w:name w:val="FDA3896D078949F995226F237E6C81B4"/>
    <w:rsid w:val="002B4F52"/>
  </w:style>
  <w:style w:type="paragraph" w:customStyle="1" w:styleId="4B815CF741EF4E7E9DF7A807A7EC6C60">
    <w:name w:val="4B815CF741EF4E7E9DF7A807A7EC6C60"/>
    <w:rsid w:val="002B4F52"/>
  </w:style>
  <w:style w:type="paragraph" w:customStyle="1" w:styleId="5195EE7A74274C7C977E4E04485AB974">
    <w:name w:val="5195EE7A74274C7C977E4E04485AB974"/>
    <w:rsid w:val="002B4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cp:lastPrinted>2025-09-09T16:59:00Z</cp:lastPrinted>
  <dcterms:created xsi:type="dcterms:W3CDTF">2025-09-07T06:58:00Z</dcterms:created>
  <dcterms:modified xsi:type="dcterms:W3CDTF">2025-09-09T17:00:00Z</dcterms:modified>
</cp:coreProperties>
</file>