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C6A36" w14:textId="10115BAF" w:rsidR="006E7691" w:rsidRDefault="00A609A9" w:rsidP="006D1A2B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Subsidies voor de werkgever</w:t>
      </w:r>
    </w:p>
    <w:p w14:paraId="709ABCD8" w14:textId="7B4B9F47" w:rsidR="006E7691" w:rsidRDefault="006E7691" w:rsidP="00A609A9">
      <w:pPr>
        <w:jc w:val="left"/>
        <w:rPr>
          <w:rFonts w:ascii="Tahoma" w:hAnsi="Tahoma" w:cs="Tahoma"/>
          <w:sz w:val="24"/>
          <w:szCs w:val="24"/>
        </w:rPr>
      </w:pPr>
    </w:p>
    <w:p w14:paraId="160B50D3" w14:textId="0A3416C4" w:rsidR="00A609A9" w:rsidRPr="00D00374" w:rsidRDefault="00A609A9" w:rsidP="00A609A9">
      <w:pPr>
        <w:jc w:val="left"/>
        <w:rPr>
          <w:rFonts w:ascii="Tahoma" w:hAnsi="Tahoma" w:cs="Tahoma"/>
          <w:sz w:val="24"/>
          <w:szCs w:val="24"/>
        </w:rPr>
      </w:pPr>
      <w:r w:rsidRPr="00D00374">
        <w:rPr>
          <w:rFonts w:ascii="Tahoma" w:hAnsi="Tahoma" w:cs="Tahoma"/>
          <w:sz w:val="24"/>
          <w:szCs w:val="24"/>
        </w:rPr>
        <w:t>Op jouw loon moet je geld voor de sociale zekerheid</w:t>
      </w:r>
      <w:r>
        <w:rPr>
          <w:rFonts w:ascii="Tahoma" w:hAnsi="Tahoma" w:cs="Tahoma"/>
          <w:sz w:val="24"/>
          <w:szCs w:val="24"/>
        </w:rPr>
        <w:t xml:space="preserve"> en belastingen</w:t>
      </w:r>
      <w:r w:rsidRPr="00D00374">
        <w:rPr>
          <w:rFonts w:ascii="Tahoma" w:hAnsi="Tahoma" w:cs="Tahoma"/>
          <w:sz w:val="24"/>
          <w:szCs w:val="24"/>
        </w:rPr>
        <w:t xml:space="preserve"> betalen. </w:t>
      </w:r>
    </w:p>
    <w:p w14:paraId="76632E6C" w14:textId="77777777" w:rsidR="00A609A9" w:rsidRDefault="00A609A9" w:rsidP="00A609A9">
      <w:pPr>
        <w:jc w:val="left"/>
        <w:rPr>
          <w:rFonts w:ascii="Tahoma" w:hAnsi="Tahoma" w:cs="Tahoma"/>
          <w:sz w:val="24"/>
          <w:szCs w:val="24"/>
        </w:rPr>
      </w:pPr>
      <w:r w:rsidRPr="00D00374">
        <w:rPr>
          <w:rFonts w:ascii="Tahoma" w:hAnsi="Tahoma" w:cs="Tahoma"/>
          <w:sz w:val="24"/>
          <w:szCs w:val="24"/>
        </w:rPr>
        <w:t>Ook je werkgever moet bovenop jouw loon geld voor de sociale zekerheid</w:t>
      </w:r>
      <w:r>
        <w:rPr>
          <w:rFonts w:ascii="Tahoma" w:hAnsi="Tahoma" w:cs="Tahoma"/>
          <w:sz w:val="24"/>
          <w:szCs w:val="24"/>
        </w:rPr>
        <w:t xml:space="preserve"> en belastingen</w:t>
      </w:r>
      <w:r w:rsidRPr="00D00374">
        <w:rPr>
          <w:rFonts w:ascii="Tahoma" w:hAnsi="Tahoma" w:cs="Tahoma"/>
          <w:sz w:val="24"/>
          <w:szCs w:val="24"/>
        </w:rPr>
        <w:t xml:space="preserve"> betalen. </w:t>
      </w:r>
    </w:p>
    <w:p w14:paraId="4B28620E" w14:textId="17962702" w:rsidR="00A609A9" w:rsidRPr="00D00374" w:rsidRDefault="00A609A9" w:rsidP="00A609A9">
      <w:pPr>
        <w:jc w:val="left"/>
        <w:rPr>
          <w:rFonts w:ascii="Tahoma" w:hAnsi="Tahoma" w:cs="Tahoma"/>
          <w:sz w:val="24"/>
          <w:szCs w:val="24"/>
        </w:rPr>
      </w:pPr>
      <w:r w:rsidRPr="00D00374">
        <w:rPr>
          <w:rFonts w:ascii="Tahoma" w:hAnsi="Tahoma" w:cs="Tahoma"/>
          <w:sz w:val="24"/>
          <w:szCs w:val="24"/>
        </w:rPr>
        <w:t xml:space="preserve">Het gaat dus over veel geld. </w:t>
      </w:r>
    </w:p>
    <w:p w14:paraId="67467DCA" w14:textId="77777777" w:rsidR="00A609A9" w:rsidRPr="00D00374" w:rsidRDefault="00A609A9" w:rsidP="00A609A9">
      <w:pPr>
        <w:jc w:val="left"/>
        <w:rPr>
          <w:rFonts w:ascii="Tahoma" w:hAnsi="Tahoma" w:cs="Tahoma"/>
          <w:sz w:val="24"/>
          <w:szCs w:val="24"/>
        </w:rPr>
      </w:pPr>
      <w:r w:rsidRPr="00D00374">
        <w:rPr>
          <w:rFonts w:ascii="Tahoma" w:hAnsi="Tahoma" w:cs="Tahoma"/>
          <w:sz w:val="24"/>
          <w:szCs w:val="24"/>
        </w:rPr>
        <w:t xml:space="preserve">Daarom zijn werkgevers altijd geïnteresseerd in subsidies. </w:t>
      </w:r>
    </w:p>
    <w:p w14:paraId="16548BE5" w14:textId="15296D54" w:rsidR="00A609A9" w:rsidRPr="00D00374" w:rsidRDefault="00A609A9" w:rsidP="00A609A9">
      <w:pPr>
        <w:jc w:val="left"/>
        <w:rPr>
          <w:rFonts w:ascii="Tahoma" w:hAnsi="Tahoma" w:cs="Tahoma"/>
          <w:sz w:val="24"/>
          <w:szCs w:val="24"/>
        </w:rPr>
      </w:pPr>
      <w:r w:rsidRPr="00D00374">
        <w:rPr>
          <w:rFonts w:ascii="Tahoma" w:hAnsi="Tahoma" w:cs="Tahoma"/>
          <w:sz w:val="24"/>
          <w:szCs w:val="24"/>
        </w:rPr>
        <w:t xml:space="preserve">Subsidie, dat is geld dat de werkgever krijgt als hij iemand </w:t>
      </w:r>
      <w:r w:rsidR="001F5DE0">
        <w:rPr>
          <w:rFonts w:ascii="Tahoma" w:hAnsi="Tahoma" w:cs="Tahoma"/>
          <w:sz w:val="24"/>
          <w:szCs w:val="24"/>
        </w:rPr>
        <w:t xml:space="preserve">met een beperking </w:t>
      </w:r>
      <w:r w:rsidRPr="00D00374">
        <w:rPr>
          <w:rFonts w:ascii="Tahoma" w:hAnsi="Tahoma" w:cs="Tahoma"/>
          <w:sz w:val="24"/>
          <w:szCs w:val="24"/>
        </w:rPr>
        <w:t>in dienst neemt.</w:t>
      </w:r>
    </w:p>
    <w:p w14:paraId="44879E0B" w14:textId="77777777" w:rsidR="00A609A9" w:rsidRPr="00D00374" w:rsidRDefault="00A609A9" w:rsidP="00A609A9">
      <w:pPr>
        <w:jc w:val="left"/>
        <w:rPr>
          <w:rFonts w:ascii="Tahoma" w:hAnsi="Tahoma" w:cs="Tahoma"/>
          <w:sz w:val="24"/>
          <w:szCs w:val="24"/>
        </w:rPr>
      </w:pPr>
    </w:p>
    <w:p w14:paraId="398E0C35" w14:textId="77777777" w:rsidR="00A609A9" w:rsidRDefault="00A609A9" w:rsidP="00A609A9">
      <w:pPr>
        <w:jc w:val="left"/>
        <w:rPr>
          <w:rFonts w:ascii="Tahoma" w:hAnsi="Tahoma" w:cs="Tahoma"/>
          <w:sz w:val="24"/>
          <w:szCs w:val="24"/>
        </w:rPr>
      </w:pPr>
      <w:r w:rsidRPr="00D00374">
        <w:rPr>
          <w:rFonts w:ascii="Tahoma" w:hAnsi="Tahoma" w:cs="Tahoma"/>
          <w:sz w:val="24"/>
          <w:szCs w:val="24"/>
        </w:rPr>
        <w:t xml:space="preserve">Jij hebt BuSO gevolgd. </w:t>
      </w:r>
    </w:p>
    <w:p w14:paraId="21C6DB46" w14:textId="4636A613" w:rsidR="00A609A9" w:rsidRPr="00D00374" w:rsidRDefault="00A609A9" w:rsidP="00A609A9">
      <w:pPr>
        <w:jc w:val="left"/>
        <w:rPr>
          <w:rFonts w:ascii="Tahoma" w:hAnsi="Tahoma" w:cs="Tahoma"/>
          <w:sz w:val="24"/>
          <w:szCs w:val="24"/>
        </w:rPr>
      </w:pPr>
      <w:r w:rsidRPr="00D00374">
        <w:rPr>
          <w:rFonts w:ascii="Tahoma" w:hAnsi="Tahoma" w:cs="Tahoma"/>
          <w:sz w:val="24"/>
          <w:szCs w:val="24"/>
        </w:rPr>
        <w:t xml:space="preserve">Daarom kan een werkgever subsidies voor je krijgen. </w:t>
      </w:r>
    </w:p>
    <w:p w14:paraId="64D6C6A6" w14:textId="77777777" w:rsidR="00A609A9" w:rsidRPr="00D00374" w:rsidRDefault="00A609A9" w:rsidP="00A609A9">
      <w:pPr>
        <w:jc w:val="left"/>
        <w:rPr>
          <w:rFonts w:ascii="Tahoma" w:hAnsi="Tahoma" w:cs="Tahoma"/>
          <w:sz w:val="24"/>
          <w:szCs w:val="24"/>
        </w:rPr>
      </w:pPr>
      <w:r w:rsidRPr="00D00374">
        <w:rPr>
          <w:rFonts w:ascii="Tahoma" w:hAnsi="Tahoma" w:cs="Tahoma"/>
          <w:sz w:val="24"/>
          <w:szCs w:val="24"/>
        </w:rPr>
        <w:t xml:space="preserve">Dat gaat over veel geld dat de baas kan krijgen. </w:t>
      </w:r>
    </w:p>
    <w:p w14:paraId="1E8FAD51" w14:textId="15B0327F" w:rsidR="00A609A9" w:rsidRPr="00D00374" w:rsidRDefault="00A609A9" w:rsidP="00A609A9">
      <w:pPr>
        <w:jc w:val="left"/>
        <w:rPr>
          <w:rFonts w:ascii="Tahoma" w:hAnsi="Tahoma" w:cs="Tahoma"/>
          <w:sz w:val="24"/>
          <w:szCs w:val="24"/>
        </w:rPr>
      </w:pPr>
      <w:r w:rsidRPr="00D00374">
        <w:rPr>
          <w:rFonts w:ascii="Tahoma" w:hAnsi="Tahoma" w:cs="Tahoma"/>
          <w:sz w:val="24"/>
          <w:szCs w:val="24"/>
        </w:rPr>
        <w:t xml:space="preserve">Deze subsidie heet </w:t>
      </w:r>
      <w:r w:rsidR="005C1C2E">
        <w:rPr>
          <w:rFonts w:ascii="Tahoma" w:hAnsi="Tahoma" w:cs="Tahoma"/>
          <w:sz w:val="24"/>
          <w:szCs w:val="24"/>
        </w:rPr>
        <w:t>Individueel Maatwerk (IMW)</w:t>
      </w:r>
      <w:r w:rsidRPr="00D00374">
        <w:rPr>
          <w:rFonts w:ascii="Tahoma" w:hAnsi="Tahoma" w:cs="Tahoma"/>
          <w:sz w:val="24"/>
          <w:szCs w:val="24"/>
        </w:rPr>
        <w:t xml:space="preserve">. </w:t>
      </w:r>
    </w:p>
    <w:p w14:paraId="49586D61" w14:textId="77777777" w:rsidR="00A609A9" w:rsidRPr="00D00374" w:rsidRDefault="00A609A9" w:rsidP="00A609A9">
      <w:pPr>
        <w:jc w:val="left"/>
        <w:rPr>
          <w:rFonts w:ascii="Tahoma" w:hAnsi="Tahoma" w:cs="Tahoma"/>
          <w:sz w:val="24"/>
          <w:szCs w:val="24"/>
        </w:rPr>
      </w:pPr>
    </w:p>
    <w:p w14:paraId="64494E84" w14:textId="71A4CF47" w:rsidR="00A609A9" w:rsidRDefault="00A609A9" w:rsidP="00A609A9">
      <w:pPr>
        <w:jc w:val="left"/>
        <w:rPr>
          <w:rFonts w:ascii="Tahoma" w:hAnsi="Tahoma" w:cs="Tahoma"/>
          <w:sz w:val="24"/>
          <w:szCs w:val="24"/>
        </w:rPr>
      </w:pPr>
      <w:r w:rsidRPr="00D00374">
        <w:rPr>
          <w:rFonts w:ascii="Tahoma" w:hAnsi="Tahoma" w:cs="Tahoma"/>
          <w:sz w:val="24"/>
          <w:szCs w:val="24"/>
        </w:rPr>
        <w:t xml:space="preserve">Hoeveel geld krijgt de baas als je </w:t>
      </w:r>
      <w:r>
        <w:rPr>
          <w:rFonts w:ascii="Tahoma" w:hAnsi="Tahoma" w:cs="Tahoma"/>
          <w:sz w:val="24"/>
          <w:szCs w:val="24"/>
        </w:rPr>
        <w:t xml:space="preserve">voor hem </w:t>
      </w:r>
      <w:r w:rsidRPr="00D00374">
        <w:rPr>
          <w:rFonts w:ascii="Tahoma" w:hAnsi="Tahoma" w:cs="Tahoma"/>
          <w:sz w:val="24"/>
          <w:szCs w:val="24"/>
        </w:rPr>
        <w:t>werkt?</w:t>
      </w:r>
    </w:p>
    <w:p w14:paraId="2D3DAA27" w14:textId="77777777" w:rsidR="00A609A9" w:rsidRDefault="00A609A9" w:rsidP="00A609A9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Dat verschilt … </w:t>
      </w:r>
    </w:p>
    <w:p w14:paraId="0A68BA3D" w14:textId="750D317E" w:rsidR="00A609A9" w:rsidRPr="00D00374" w:rsidRDefault="00A609A9" w:rsidP="00A609A9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Het kan gaa</w:t>
      </w:r>
      <w:r w:rsidR="00A221AF"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 xml:space="preserve"> tot meer dan 1000 euro per maand!</w:t>
      </w:r>
    </w:p>
    <w:p w14:paraId="6B55FF22" w14:textId="624A34A1" w:rsidR="00A609A9" w:rsidRPr="00D00374" w:rsidRDefault="00A609A9" w:rsidP="00A609A9">
      <w:pPr>
        <w:jc w:val="left"/>
        <w:rPr>
          <w:rFonts w:ascii="Tahoma" w:hAnsi="Tahoma" w:cs="Tahoma"/>
          <w:sz w:val="24"/>
          <w:szCs w:val="24"/>
        </w:rPr>
      </w:pPr>
      <w:r w:rsidRPr="00D00374">
        <w:rPr>
          <w:rFonts w:ascii="Tahoma" w:hAnsi="Tahoma" w:cs="Tahoma"/>
          <w:sz w:val="24"/>
          <w:szCs w:val="24"/>
        </w:rPr>
        <w:t xml:space="preserve">Het eerste jaar dat je werkt, krijgt je baas </w:t>
      </w:r>
      <w:r>
        <w:rPr>
          <w:rFonts w:ascii="Tahoma" w:hAnsi="Tahoma" w:cs="Tahoma"/>
          <w:sz w:val="24"/>
          <w:szCs w:val="24"/>
        </w:rPr>
        <w:t xml:space="preserve">het </w:t>
      </w:r>
      <w:r w:rsidRPr="00D00374">
        <w:rPr>
          <w:rFonts w:ascii="Tahoma" w:hAnsi="Tahoma" w:cs="Tahoma"/>
          <w:sz w:val="24"/>
          <w:szCs w:val="24"/>
        </w:rPr>
        <w:t>maximum per maand terugbetaald.</w:t>
      </w:r>
    </w:p>
    <w:p w14:paraId="23DC0759" w14:textId="27E5D91D" w:rsidR="001F5DE0" w:rsidRPr="00D00374" w:rsidRDefault="00A609A9" w:rsidP="00A609A9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de volgende jaren zakt deze subsidie langzaam</w:t>
      </w:r>
      <w:r w:rsidR="001F5DE0">
        <w:rPr>
          <w:rFonts w:ascii="Tahoma" w:hAnsi="Tahoma" w:cs="Tahoma"/>
          <w:sz w:val="24"/>
          <w:szCs w:val="24"/>
        </w:rPr>
        <w:t>.</w:t>
      </w:r>
    </w:p>
    <w:p w14:paraId="48A8BA97" w14:textId="7C57A49A" w:rsidR="00A609A9" w:rsidRDefault="00A609A9" w:rsidP="00A609A9">
      <w:pPr>
        <w:jc w:val="left"/>
        <w:rPr>
          <w:rFonts w:ascii="Tahoma" w:hAnsi="Tahoma" w:cs="Tahoma"/>
          <w:sz w:val="24"/>
          <w:szCs w:val="24"/>
        </w:rPr>
      </w:pPr>
      <w:r w:rsidRPr="00D00374">
        <w:rPr>
          <w:rFonts w:ascii="Tahoma" w:hAnsi="Tahoma" w:cs="Tahoma"/>
          <w:sz w:val="24"/>
          <w:szCs w:val="24"/>
        </w:rPr>
        <w:t xml:space="preserve">Na </w:t>
      </w:r>
      <w:r w:rsidR="00A221AF">
        <w:rPr>
          <w:rFonts w:ascii="Tahoma" w:hAnsi="Tahoma" w:cs="Tahoma"/>
          <w:sz w:val="24"/>
          <w:szCs w:val="24"/>
        </w:rPr>
        <w:t>een aantal</w:t>
      </w:r>
      <w:r w:rsidRPr="00D00374">
        <w:rPr>
          <w:rFonts w:ascii="Tahoma" w:hAnsi="Tahoma" w:cs="Tahoma"/>
          <w:sz w:val="24"/>
          <w:szCs w:val="24"/>
        </w:rPr>
        <w:t xml:space="preserve"> jaar bekijkt de VDAB of je baas nog geld kan krijgen.</w:t>
      </w:r>
    </w:p>
    <w:p w14:paraId="4BA4841F" w14:textId="1AE00DB2" w:rsidR="00A609A9" w:rsidRPr="00D00374" w:rsidRDefault="001F5DE0" w:rsidP="00A609A9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Ook d</w:t>
      </w:r>
      <w:r w:rsidR="00A609A9">
        <w:rPr>
          <w:rFonts w:ascii="Tahoma" w:hAnsi="Tahoma" w:cs="Tahoma"/>
          <w:sz w:val="24"/>
          <w:szCs w:val="24"/>
        </w:rPr>
        <w:t>e baas kan herziening vragen</w:t>
      </w:r>
      <w:r w:rsidR="003B73E8">
        <w:rPr>
          <w:rFonts w:ascii="Tahoma" w:hAnsi="Tahoma" w:cs="Tahoma"/>
          <w:sz w:val="24"/>
          <w:szCs w:val="24"/>
        </w:rPr>
        <w:t xml:space="preserve"> </w:t>
      </w:r>
      <w:r w:rsidR="00A609A9">
        <w:rPr>
          <w:rFonts w:ascii="Tahoma" w:hAnsi="Tahoma" w:cs="Tahoma"/>
          <w:sz w:val="24"/>
          <w:szCs w:val="24"/>
        </w:rPr>
        <w:t>en een verhoging van de subsidie verkrijgen.</w:t>
      </w:r>
    </w:p>
    <w:p w14:paraId="0C0B0CC6" w14:textId="77777777" w:rsidR="00A609A9" w:rsidRDefault="00A609A9" w:rsidP="00A609A9">
      <w:pPr>
        <w:jc w:val="left"/>
        <w:rPr>
          <w:rFonts w:ascii="Tahoma" w:hAnsi="Tahoma" w:cs="Tahoma"/>
          <w:sz w:val="24"/>
          <w:szCs w:val="24"/>
        </w:rPr>
      </w:pPr>
    </w:p>
    <w:p w14:paraId="39A84093" w14:textId="69BEFB65" w:rsidR="005C1C2E" w:rsidRDefault="003159B0" w:rsidP="00A609A9">
      <w:pPr>
        <w:jc w:val="left"/>
        <w:rPr>
          <w:rFonts w:ascii="Tahoma" w:hAnsi="Tahoma" w:cs="Tahoma"/>
          <w:sz w:val="24"/>
          <w:szCs w:val="24"/>
        </w:rPr>
      </w:pPr>
      <w:r w:rsidRPr="00554757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CD0073A" wp14:editId="55D7BBC4">
            <wp:simplePos x="0" y="0"/>
            <wp:positionH relativeFrom="column">
              <wp:posOffset>-4445</wp:posOffset>
            </wp:positionH>
            <wp:positionV relativeFrom="paragraph">
              <wp:posOffset>196850</wp:posOffset>
            </wp:positionV>
            <wp:extent cx="1432800" cy="1440000"/>
            <wp:effectExtent l="0" t="0" r="0" b="8255"/>
            <wp:wrapTight wrapText="bothSides">
              <wp:wrapPolygon edited="0">
                <wp:start x="0" y="0"/>
                <wp:lineTo x="0" y="21438"/>
                <wp:lineTo x="21255" y="21438"/>
                <wp:lineTo x="21255" y="0"/>
                <wp:lineTo x="0" y="0"/>
              </wp:wrapPolygon>
            </wp:wrapTight>
            <wp:docPr id="1371979982" name="Afbeelding 1" descr="Afbeelding met patroon, plein, pixel&#10;&#10;Automatisch gegenereerde beschrijvi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979982" name="Afbeelding 1" descr="Afbeelding met patroon, plein, pixel&#10;&#10;Automatisch gegenereerde beschrijving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8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1C2E">
        <w:rPr>
          <w:rFonts w:ascii="Tahoma" w:hAnsi="Tahoma" w:cs="Tahoma"/>
          <w:sz w:val="24"/>
          <w:szCs w:val="24"/>
        </w:rPr>
        <w:t xml:space="preserve">Om te beginnen moet je </w:t>
      </w:r>
      <w:r w:rsidR="005C1C2E" w:rsidRPr="00554757">
        <w:rPr>
          <w:rFonts w:ascii="Tahoma" w:hAnsi="Tahoma" w:cs="Tahoma"/>
          <w:b/>
          <w:bCs/>
          <w:sz w:val="24"/>
          <w:szCs w:val="24"/>
          <w:u w:val="single"/>
        </w:rPr>
        <w:t>zelf</w:t>
      </w:r>
      <w:r w:rsidR="005C1C2E">
        <w:rPr>
          <w:rFonts w:ascii="Tahoma" w:hAnsi="Tahoma" w:cs="Tahoma"/>
          <w:sz w:val="24"/>
          <w:szCs w:val="24"/>
        </w:rPr>
        <w:t xml:space="preserve"> </w:t>
      </w:r>
      <w:r w:rsidR="00554757">
        <w:rPr>
          <w:rFonts w:ascii="Tahoma" w:hAnsi="Tahoma" w:cs="Tahoma"/>
          <w:sz w:val="24"/>
          <w:szCs w:val="24"/>
        </w:rPr>
        <w:t xml:space="preserve">het advies </w:t>
      </w:r>
      <w:r w:rsidR="005C1C2E">
        <w:rPr>
          <w:rFonts w:ascii="Tahoma" w:hAnsi="Tahoma" w:cs="Tahoma"/>
          <w:sz w:val="24"/>
          <w:szCs w:val="24"/>
        </w:rPr>
        <w:t>IMW</w:t>
      </w:r>
      <w:r w:rsidR="00554757">
        <w:rPr>
          <w:rFonts w:ascii="Tahoma" w:hAnsi="Tahoma" w:cs="Tahoma"/>
          <w:sz w:val="24"/>
          <w:szCs w:val="24"/>
        </w:rPr>
        <w:t xml:space="preserve"> aanvragen.</w:t>
      </w:r>
    </w:p>
    <w:p w14:paraId="254C40D2" w14:textId="4BCF460B" w:rsidR="00554757" w:rsidRDefault="00554757" w:rsidP="00A609A9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Kies de categorie ‘werknemer’.</w:t>
      </w:r>
    </w:p>
    <w:p w14:paraId="26C4CB5F" w14:textId="4CCD4134" w:rsidR="00554757" w:rsidRDefault="00554757" w:rsidP="00A609A9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Download het aanvraagformulier en vul in:</w:t>
      </w:r>
    </w:p>
    <w:p w14:paraId="0E7FEAD0" w14:textId="77777777" w:rsidR="003159B0" w:rsidRDefault="00554757" w:rsidP="003159B0">
      <w:pPr>
        <w:pStyle w:val="Lijstalinea"/>
        <w:numPr>
          <w:ilvl w:val="0"/>
          <w:numId w:val="9"/>
        </w:num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Gevraagde maatregelen:</w:t>
      </w:r>
    </w:p>
    <w:p w14:paraId="353C23EB" w14:textId="1A291786" w:rsidR="00554757" w:rsidRPr="003159B0" w:rsidRDefault="003159B0" w:rsidP="003159B0">
      <w:pPr>
        <w:pStyle w:val="Lijstalinea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Pr="003159B0">
        <w:rPr>
          <w:rFonts w:ascii="Tahoma" w:hAnsi="Tahoma" w:cs="Tahoma"/>
          <w:color w:val="4472C4" w:themeColor="accent5"/>
          <w:sz w:val="24"/>
          <w:szCs w:val="24"/>
        </w:rPr>
        <w:t xml:space="preserve"> </w:t>
      </w:r>
      <w:r w:rsidR="00554757" w:rsidRPr="003159B0">
        <w:rPr>
          <w:color w:val="4472C4" w:themeColor="accent5"/>
        </w:rPr>
        <w:sym w:font="Wingdings 2" w:char="F052"/>
      </w:r>
      <w:r w:rsidR="00554757" w:rsidRPr="003159B0">
        <w:rPr>
          <w:rFonts w:ascii="Tahoma" w:hAnsi="Tahoma" w:cs="Tahoma"/>
          <w:color w:val="4472C4" w:themeColor="accent5"/>
          <w:sz w:val="24"/>
          <w:szCs w:val="24"/>
        </w:rPr>
        <w:t xml:space="preserve"> </w:t>
      </w:r>
      <w:r w:rsidR="00554757" w:rsidRPr="003159B0">
        <w:rPr>
          <w:rFonts w:ascii="Tahoma" w:hAnsi="Tahoma" w:cs="Tahoma"/>
          <w:sz w:val="24"/>
          <w:szCs w:val="24"/>
        </w:rPr>
        <w:t xml:space="preserve">Advies </w:t>
      </w:r>
      <w:r w:rsidRPr="003159B0">
        <w:rPr>
          <w:rFonts w:ascii="Tahoma" w:hAnsi="Tahoma" w:cs="Tahoma"/>
          <w:sz w:val="24"/>
          <w:szCs w:val="24"/>
        </w:rPr>
        <w:t>individueel maatwerk</w:t>
      </w:r>
    </w:p>
    <w:p w14:paraId="091FCF0E" w14:textId="1CF3F38C" w:rsidR="003159B0" w:rsidRDefault="003159B0" w:rsidP="003159B0">
      <w:pPr>
        <w:pStyle w:val="Lijstalinea"/>
        <w:numPr>
          <w:ilvl w:val="0"/>
          <w:numId w:val="9"/>
        </w:num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Motivatie van je aanvraag:</w:t>
      </w:r>
    </w:p>
    <w:p w14:paraId="1C36F218" w14:textId="6EB32905" w:rsidR="003159B0" w:rsidRPr="003159B0" w:rsidRDefault="003159B0" w:rsidP="003159B0">
      <w:pPr>
        <w:pStyle w:val="Lijstalinea"/>
        <w:ind w:left="2832"/>
        <w:jc w:val="left"/>
        <w:rPr>
          <w:rFonts w:ascii="Tahoma" w:hAnsi="Tahoma" w:cs="Tahoma"/>
          <w:color w:val="4472C4" w:themeColor="accent5"/>
          <w:sz w:val="24"/>
          <w:szCs w:val="24"/>
        </w:rPr>
      </w:pPr>
      <w:r>
        <w:rPr>
          <w:rFonts w:ascii="Tahoma" w:hAnsi="Tahoma" w:cs="Tahoma"/>
          <w:color w:val="4472C4" w:themeColor="accent5"/>
          <w:sz w:val="24"/>
          <w:szCs w:val="24"/>
        </w:rPr>
        <w:t>Ik studeerde af in het Buitengewoon Onderwijs OV3</w:t>
      </w:r>
    </w:p>
    <w:p w14:paraId="5CDCF9EE" w14:textId="22148E43" w:rsidR="003159B0" w:rsidRDefault="003159B0" w:rsidP="003159B0">
      <w:pPr>
        <w:pStyle w:val="Lijstalinea"/>
        <w:numPr>
          <w:ilvl w:val="0"/>
          <w:numId w:val="9"/>
        </w:numPr>
        <w:jc w:val="left"/>
        <w:rPr>
          <w:rFonts w:ascii="Tahoma" w:hAnsi="Tahoma" w:cs="Tahoma"/>
          <w:sz w:val="24"/>
          <w:szCs w:val="24"/>
        </w:rPr>
      </w:pPr>
      <w:r w:rsidRPr="003159B0">
        <w:rPr>
          <w:rFonts w:ascii="Tahoma" w:hAnsi="Tahoma" w:cs="Tahoma"/>
          <w:sz w:val="24"/>
          <w:szCs w:val="24"/>
        </w:rPr>
        <w:t>Vul het formulier verder aan en onderteken het</w:t>
      </w:r>
    </w:p>
    <w:p w14:paraId="25A9060E" w14:textId="01550E34" w:rsidR="003159B0" w:rsidRDefault="003159B0" w:rsidP="003159B0">
      <w:pPr>
        <w:pStyle w:val="Lijstalinea"/>
        <w:numPr>
          <w:ilvl w:val="0"/>
          <w:numId w:val="9"/>
        </w:num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Bezorg het formulier aan </w:t>
      </w:r>
      <w:r w:rsidRPr="003159B0">
        <w:rPr>
          <w:rFonts w:ascii="Tahoma" w:hAnsi="Tahoma" w:cs="Tahoma"/>
          <w:color w:val="0070C0"/>
          <w:sz w:val="24"/>
          <w:szCs w:val="24"/>
        </w:rPr>
        <w:t>teamTOM-lim@vdab.be</w:t>
      </w:r>
    </w:p>
    <w:p w14:paraId="344386C4" w14:textId="3CCD97AF" w:rsidR="003B73E8" w:rsidRDefault="003159B0" w:rsidP="00A609A9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kan ook een afspraak maken bij VDAB of GTB om je hierbij te laten helpen.</w:t>
      </w:r>
    </w:p>
    <w:p w14:paraId="136369A6" w14:textId="77777777" w:rsidR="00980D7D" w:rsidRPr="00980D7D" w:rsidRDefault="00980D7D" w:rsidP="00A609A9">
      <w:pPr>
        <w:jc w:val="left"/>
        <w:rPr>
          <w:rFonts w:ascii="Tahoma" w:hAnsi="Tahoma" w:cs="Tahoma"/>
          <w:sz w:val="12"/>
          <w:szCs w:val="12"/>
        </w:rPr>
      </w:pPr>
    </w:p>
    <w:p w14:paraId="54715917" w14:textId="67D8CD02" w:rsidR="003159B0" w:rsidRPr="00980D7D" w:rsidRDefault="00F94CAD" w:rsidP="00A609A9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Je krijgt hopelijk snel een positief advies van VDAB voor je </w:t>
      </w:r>
      <w:r w:rsidR="003B73E8">
        <w:rPr>
          <w:rFonts w:ascii="Tahoma" w:hAnsi="Tahoma" w:cs="Tahoma"/>
          <w:sz w:val="24"/>
          <w:szCs w:val="24"/>
        </w:rPr>
        <w:t xml:space="preserve">aanvraag </w:t>
      </w:r>
      <w:r>
        <w:rPr>
          <w:rFonts w:ascii="Tahoma" w:hAnsi="Tahoma" w:cs="Tahoma"/>
          <w:sz w:val="24"/>
          <w:szCs w:val="24"/>
        </w:rPr>
        <w:t>IMW.</w:t>
      </w:r>
    </w:p>
    <w:p w14:paraId="72E4F862" w14:textId="77777777" w:rsidR="00980D7D" w:rsidRPr="00980D7D" w:rsidRDefault="00980D7D" w:rsidP="00A609A9">
      <w:pPr>
        <w:jc w:val="left"/>
        <w:rPr>
          <w:rFonts w:ascii="Tahoma" w:hAnsi="Tahoma" w:cs="Tahoma"/>
          <w:sz w:val="24"/>
          <w:szCs w:val="24"/>
        </w:rPr>
      </w:pPr>
    </w:p>
    <w:p w14:paraId="63F2D62A" w14:textId="033DBF6A" w:rsidR="00A609A9" w:rsidRDefault="003159B0" w:rsidP="00A609A9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</w:t>
      </w:r>
      <w:r w:rsidR="00A609A9" w:rsidRPr="00D00374">
        <w:rPr>
          <w:rFonts w:ascii="Tahoma" w:hAnsi="Tahoma" w:cs="Tahoma"/>
          <w:sz w:val="24"/>
          <w:szCs w:val="24"/>
        </w:rPr>
        <w:t xml:space="preserve">ertel je baas </w:t>
      </w:r>
      <w:r w:rsidR="00F94CAD">
        <w:rPr>
          <w:rFonts w:ascii="Tahoma" w:hAnsi="Tahoma" w:cs="Tahoma"/>
          <w:sz w:val="24"/>
          <w:szCs w:val="24"/>
        </w:rPr>
        <w:t>(</w:t>
      </w:r>
      <w:r w:rsidR="00A609A9" w:rsidRPr="00D00374">
        <w:rPr>
          <w:rFonts w:ascii="Tahoma" w:hAnsi="Tahoma" w:cs="Tahoma"/>
          <w:sz w:val="24"/>
          <w:szCs w:val="24"/>
        </w:rPr>
        <w:t>of bij wie je gaat solliciteren</w:t>
      </w:r>
      <w:r w:rsidR="00F94CAD">
        <w:rPr>
          <w:rFonts w:ascii="Tahoma" w:hAnsi="Tahoma" w:cs="Tahoma"/>
          <w:sz w:val="24"/>
          <w:szCs w:val="24"/>
        </w:rPr>
        <w:t>)</w:t>
      </w:r>
      <w:r w:rsidR="00A609A9" w:rsidRPr="00D00374">
        <w:rPr>
          <w:rFonts w:ascii="Tahoma" w:hAnsi="Tahoma" w:cs="Tahoma"/>
          <w:sz w:val="24"/>
          <w:szCs w:val="24"/>
        </w:rPr>
        <w:t xml:space="preserve"> dat je in aanmerking komt voor </w:t>
      </w:r>
      <w:r w:rsidR="00F94CAD">
        <w:rPr>
          <w:rFonts w:ascii="Tahoma" w:hAnsi="Tahoma" w:cs="Tahoma"/>
          <w:sz w:val="24"/>
          <w:szCs w:val="24"/>
        </w:rPr>
        <w:t>IMW en geef hem een</w:t>
      </w:r>
      <w:r w:rsidR="00A609A9" w:rsidRPr="00D00374">
        <w:rPr>
          <w:rFonts w:ascii="Tahoma" w:hAnsi="Tahoma" w:cs="Tahoma"/>
          <w:sz w:val="24"/>
          <w:szCs w:val="24"/>
        </w:rPr>
        <w:t xml:space="preserve"> telefoonnummer van iemand die </w:t>
      </w:r>
      <w:r w:rsidR="00F94CAD">
        <w:rPr>
          <w:rFonts w:ascii="Tahoma" w:hAnsi="Tahoma" w:cs="Tahoma"/>
          <w:sz w:val="24"/>
          <w:szCs w:val="24"/>
        </w:rPr>
        <w:t>IMW</w:t>
      </w:r>
      <w:r w:rsidR="00A609A9" w:rsidRPr="00D00374">
        <w:rPr>
          <w:rFonts w:ascii="Tahoma" w:hAnsi="Tahoma" w:cs="Tahoma"/>
          <w:sz w:val="24"/>
          <w:szCs w:val="24"/>
        </w:rPr>
        <w:t xml:space="preserve"> kan uitleggen </w:t>
      </w:r>
      <w:r w:rsidR="00F94CAD">
        <w:rPr>
          <w:rFonts w:ascii="Tahoma" w:hAnsi="Tahoma" w:cs="Tahoma"/>
          <w:sz w:val="24"/>
          <w:szCs w:val="24"/>
        </w:rPr>
        <w:t>(</w:t>
      </w:r>
      <w:r w:rsidR="00A609A9" w:rsidRPr="00D00374">
        <w:rPr>
          <w:rFonts w:ascii="Tahoma" w:hAnsi="Tahoma" w:cs="Tahoma"/>
          <w:sz w:val="24"/>
          <w:szCs w:val="24"/>
        </w:rPr>
        <w:t xml:space="preserve">bijvoorbeeld iemand van </w:t>
      </w:r>
      <w:r w:rsidR="00A609A9">
        <w:rPr>
          <w:rFonts w:ascii="Tahoma" w:hAnsi="Tahoma" w:cs="Tahoma"/>
          <w:sz w:val="24"/>
          <w:szCs w:val="24"/>
        </w:rPr>
        <w:t xml:space="preserve">VDAB, GTB, </w:t>
      </w:r>
      <w:r w:rsidR="00A609A9" w:rsidRPr="00D00374">
        <w:rPr>
          <w:rFonts w:ascii="Tahoma" w:hAnsi="Tahoma" w:cs="Tahoma"/>
          <w:sz w:val="24"/>
          <w:szCs w:val="24"/>
        </w:rPr>
        <w:t>school of ABO</w:t>
      </w:r>
      <w:r w:rsidR="00F94CAD">
        <w:rPr>
          <w:rFonts w:ascii="Tahoma" w:hAnsi="Tahoma" w:cs="Tahoma"/>
          <w:sz w:val="24"/>
          <w:szCs w:val="24"/>
        </w:rPr>
        <w:t>).</w:t>
      </w:r>
    </w:p>
    <w:p w14:paraId="0C01623B" w14:textId="735C6EE7" w:rsidR="00F94CAD" w:rsidRPr="00980D7D" w:rsidRDefault="00F94CAD" w:rsidP="00A609A9">
      <w:pPr>
        <w:jc w:val="left"/>
        <w:rPr>
          <w:rFonts w:ascii="Tahoma" w:hAnsi="Tahoma" w:cs="Tahoma"/>
          <w:sz w:val="12"/>
          <w:szCs w:val="12"/>
        </w:rPr>
      </w:pPr>
    </w:p>
    <w:p w14:paraId="7077DFB6" w14:textId="77777777" w:rsidR="00980D7D" w:rsidRDefault="00980D7D" w:rsidP="00A609A9">
      <w:pPr>
        <w:jc w:val="left"/>
        <w:rPr>
          <w:rFonts w:ascii="Tahoma" w:hAnsi="Tahoma" w:cs="Tahoma"/>
          <w:sz w:val="24"/>
          <w:szCs w:val="24"/>
        </w:rPr>
      </w:pPr>
      <w:r w:rsidRPr="00F94CAD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B14BB31" wp14:editId="25377386">
            <wp:simplePos x="0" y="0"/>
            <wp:positionH relativeFrom="column">
              <wp:posOffset>-21168</wp:posOffset>
            </wp:positionH>
            <wp:positionV relativeFrom="paragraph">
              <wp:posOffset>210185</wp:posOffset>
            </wp:positionV>
            <wp:extent cx="1447200" cy="1440000"/>
            <wp:effectExtent l="0" t="0" r="635" b="8255"/>
            <wp:wrapSquare wrapText="bothSides"/>
            <wp:docPr id="786323183" name="Afbeelding 1" descr="Afbeelding met patroon, pixel&#10;&#10;Automatisch gegenereerde beschrijvi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323183" name="Afbeelding 1" descr="Afbeelding met patroon, pixel&#10;&#10;Automatisch gegenereerde beschrijving">
                      <a:hlinkClick r:id="rId13"/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4CAD">
        <w:rPr>
          <w:rFonts w:ascii="Tahoma" w:hAnsi="Tahoma" w:cs="Tahoma"/>
          <w:sz w:val="24"/>
          <w:szCs w:val="24"/>
        </w:rPr>
        <w:t xml:space="preserve">Als de baas je een contract wil geven, kan hij </w:t>
      </w:r>
      <w:r w:rsidR="00554757">
        <w:rPr>
          <w:rFonts w:ascii="Tahoma" w:hAnsi="Tahoma" w:cs="Tahoma"/>
          <w:sz w:val="24"/>
          <w:szCs w:val="24"/>
        </w:rPr>
        <w:t>IMW</w:t>
      </w:r>
      <w:r w:rsidR="00A609A9" w:rsidRPr="00D00374">
        <w:rPr>
          <w:rFonts w:ascii="Tahoma" w:hAnsi="Tahoma" w:cs="Tahoma"/>
          <w:sz w:val="24"/>
          <w:szCs w:val="24"/>
        </w:rPr>
        <w:t xml:space="preserve"> aanvrag</w:t>
      </w:r>
      <w:r w:rsidR="00F94CAD">
        <w:rPr>
          <w:rFonts w:ascii="Tahoma" w:hAnsi="Tahoma" w:cs="Tahoma"/>
          <w:sz w:val="24"/>
          <w:szCs w:val="24"/>
        </w:rPr>
        <w:t>en</w:t>
      </w:r>
      <w:r>
        <w:rPr>
          <w:rFonts w:ascii="Tahoma" w:hAnsi="Tahoma" w:cs="Tahoma"/>
          <w:sz w:val="24"/>
          <w:szCs w:val="24"/>
        </w:rPr>
        <w:t>.</w:t>
      </w:r>
      <w:r w:rsidR="00A609A9" w:rsidRPr="00D00374">
        <w:rPr>
          <w:rFonts w:ascii="Tahoma" w:hAnsi="Tahoma" w:cs="Tahoma"/>
          <w:sz w:val="24"/>
          <w:szCs w:val="24"/>
        </w:rPr>
        <w:t xml:space="preserve"> </w:t>
      </w:r>
    </w:p>
    <w:p w14:paraId="01687701" w14:textId="64060122" w:rsidR="00324BA5" w:rsidRDefault="00980D7D" w:rsidP="00A609A9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Als de aanvraag in orde is geraakt, d</w:t>
      </w:r>
      <w:r w:rsidR="00A609A9" w:rsidRPr="00D00374">
        <w:rPr>
          <w:rFonts w:ascii="Tahoma" w:hAnsi="Tahoma" w:cs="Tahoma"/>
          <w:sz w:val="24"/>
          <w:szCs w:val="24"/>
        </w:rPr>
        <w:t xml:space="preserve">an krijgt </w:t>
      </w:r>
      <w:r w:rsidR="00A609A9">
        <w:rPr>
          <w:rFonts w:ascii="Tahoma" w:hAnsi="Tahoma" w:cs="Tahoma"/>
          <w:sz w:val="24"/>
          <w:szCs w:val="24"/>
        </w:rPr>
        <w:t>subsidie omdat hij jou aangenomen heeft</w:t>
      </w:r>
    </w:p>
    <w:p w14:paraId="606350A2" w14:textId="77777777" w:rsidR="00980D7D" w:rsidRDefault="00980D7D" w:rsidP="00A609A9">
      <w:pPr>
        <w:jc w:val="left"/>
        <w:rPr>
          <w:rFonts w:ascii="Tahoma" w:hAnsi="Tahoma" w:cs="Tahoma"/>
          <w:sz w:val="24"/>
          <w:szCs w:val="24"/>
        </w:rPr>
      </w:pPr>
    </w:p>
    <w:p w14:paraId="1FAAEA1A" w14:textId="7A6DB540" w:rsidR="00D444C5" w:rsidRPr="00D00374" w:rsidRDefault="00D444C5" w:rsidP="00A609A9">
      <w:pPr>
        <w:jc w:val="left"/>
        <w:rPr>
          <w:rFonts w:ascii="Tahoma" w:hAnsi="Tahoma" w:cs="Tahoma"/>
          <w:sz w:val="24"/>
          <w:szCs w:val="24"/>
        </w:rPr>
      </w:pPr>
    </w:p>
    <w:sectPr w:rsidR="00D444C5" w:rsidRPr="00D0037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FB120" w14:textId="77777777" w:rsidR="006C6EB0" w:rsidRDefault="006C6EB0" w:rsidP="00CA7F17">
      <w:r>
        <w:separator/>
      </w:r>
    </w:p>
  </w:endnote>
  <w:endnote w:type="continuationSeparator" w:id="0">
    <w:p w14:paraId="76CC889F" w14:textId="77777777" w:rsidR="006C6EB0" w:rsidRDefault="006C6EB0" w:rsidP="00CA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E7C8D" w14:textId="77777777" w:rsidR="00BF1840" w:rsidRDefault="00BF184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18132" w14:textId="77777777" w:rsidR="00BF1840" w:rsidRDefault="00BF184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9DBE3" w14:textId="77777777" w:rsidR="00BF1840" w:rsidRDefault="00BF184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770DA" w14:textId="77777777" w:rsidR="006C6EB0" w:rsidRDefault="006C6EB0" w:rsidP="00CA7F17">
      <w:r>
        <w:separator/>
      </w:r>
    </w:p>
  </w:footnote>
  <w:footnote w:type="continuationSeparator" w:id="0">
    <w:p w14:paraId="30192666" w14:textId="77777777" w:rsidR="006C6EB0" w:rsidRDefault="006C6EB0" w:rsidP="00CA7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0F326" w14:textId="77777777" w:rsidR="00BF1840" w:rsidRDefault="00BF184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C4600" w14:textId="2929EBF5" w:rsidR="00CA7F17" w:rsidRDefault="00A61F73" w:rsidP="00CA7F17">
    <w:pPr>
      <w:pStyle w:val="Koptekst"/>
      <w:pBdr>
        <w:bottom w:val="single" w:sz="6" w:space="1" w:color="auto"/>
      </w:pBdr>
      <w:jc w:val="left"/>
    </w:pPr>
    <w:r>
      <w:t>0</w:t>
    </w:r>
    <w:r w:rsidR="0014605C">
      <w:t>4</w:t>
    </w:r>
    <w:r w:rsidR="00BF1840">
      <w:t>-23-01</w:t>
    </w:r>
    <w:r>
      <w:t xml:space="preserve"> – </w:t>
    </w:r>
    <w:r w:rsidR="0014605C">
      <w:t>Schoolverlatersinfo</w:t>
    </w:r>
    <w:r>
      <w:t xml:space="preserve"> – </w:t>
    </w:r>
    <w:r w:rsidR="00961216">
      <w:t>Subsidies</w:t>
    </w:r>
    <w:r w:rsidR="00961216">
      <w:tab/>
    </w:r>
    <w:r w:rsidR="00CA7F17">
      <w:tab/>
      <w:t xml:space="preserve">Blz </w:t>
    </w:r>
    <w:r w:rsidR="00CA7F17">
      <w:fldChar w:fldCharType="begin"/>
    </w:r>
    <w:r w:rsidR="00CA7F17">
      <w:instrText>PAGE   \* MERGEFORMAT</w:instrText>
    </w:r>
    <w:r w:rsidR="00CA7F17">
      <w:fldChar w:fldCharType="separate"/>
    </w:r>
    <w:r w:rsidR="00E36F13" w:rsidRPr="00E36F13">
      <w:rPr>
        <w:noProof/>
        <w:lang w:val="nl-NL"/>
      </w:rPr>
      <w:t>11</w:t>
    </w:r>
    <w:r w:rsidR="00CA7F17">
      <w:fldChar w:fldCharType="end"/>
    </w:r>
  </w:p>
  <w:p w14:paraId="10964359" w14:textId="77777777" w:rsidR="00CA7F17" w:rsidRDefault="00CA7F17" w:rsidP="00CA7F17">
    <w:pPr>
      <w:pStyle w:val="Koptekst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E00F1" w14:textId="77777777" w:rsidR="00BF1840" w:rsidRDefault="00BF184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35B84"/>
    <w:multiLevelType w:val="hybridMultilevel"/>
    <w:tmpl w:val="76ECB3A2"/>
    <w:lvl w:ilvl="0" w:tplc="9170E9F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F458D"/>
    <w:multiLevelType w:val="hybridMultilevel"/>
    <w:tmpl w:val="7A1ADABE"/>
    <w:lvl w:ilvl="0" w:tplc="5678AE2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D49CF"/>
    <w:multiLevelType w:val="hybridMultilevel"/>
    <w:tmpl w:val="C284B6D2"/>
    <w:lvl w:ilvl="0" w:tplc="725CD2CC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F3F75"/>
    <w:multiLevelType w:val="hybridMultilevel"/>
    <w:tmpl w:val="B7326B0A"/>
    <w:lvl w:ilvl="0" w:tplc="833278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E3E4D"/>
    <w:multiLevelType w:val="hybridMultilevel"/>
    <w:tmpl w:val="7D4EB4A0"/>
    <w:lvl w:ilvl="0" w:tplc="6C6E1A04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93E36"/>
    <w:multiLevelType w:val="hybridMultilevel"/>
    <w:tmpl w:val="E1C4CCFA"/>
    <w:lvl w:ilvl="0" w:tplc="6720C74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2B76FC"/>
    <w:multiLevelType w:val="hybridMultilevel"/>
    <w:tmpl w:val="F99EAA12"/>
    <w:lvl w:ilvl="0" w:tplc="9014CF80">
      <w:numFmt w:val="bullet"/>
      <w:lvlText w:val="-"/>
      <w:lvlJc w:val="left"/>
      <w:pPr>
        <w:ind w:left="1065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73BF3F95"/>
    <w:multiLevelType w:val="hybridMultilevel"/>
    <w:tmpl w:val="ED265D6E"/>
    <w:lvl w:ilvl="0" w:tplc="41FA98F8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E86210"/>
    <w:multiLevelType w:val="hybridMultilevel"/>
    <w:tmpl w:val="38BA9B9E"/>
    <w:lvl w:ilvl="0" w:tplc="8932A616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909163">
    <w:abstractNumId w:val="5"/>
  </w:num>
  <w:num w:numId="2" w16cid:durableId="1550266394">
    <w:abstractNumId w:val="6"/>
  </w:num>
  <w:num w:numId="3" w16cid:durableId="583225796">
    <w:abstractNumId w:val="0"/>
  </w:num>
  <w:num w:numId="4" w16cid:durableId="64843640">
    <w:abstractNumId w:val="2"/>
  </w:num>
  <w:num w:numId="5" w16cid:durableId="1111896177">
    <w:abstractNumId w:val="3"/>
  </w:num>
  <w:num w:numId="6" w16cid:durableId="37433741">
    <w:abstractNumId w:val="8"/>
  </w:num>
  <w:num w:numId="7" w16cid:durableId="33040941">
    <w:abstractNumId w:val="4"/>
  </w:num>
  <w:num w:numId="8" w16cid:durableId="1164125643">
    <w:abstractNumId w:val="7"/>
  </w:num>
  <w:num w:numId="9" w16cid:durableId="62148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F17"/>
    <w:rsid w:val="00001152"/>
    <w:rsid w:val="0001098F"/>
    <w:rsid w:val="00014B0B"/>
    <w:rsid w:val="0001560D"/>
    <w:rsid w:val="00073C89"/>
    <w:rsid w:val="0007467F"/>
    <w:rsid w:val="000E1413"/>
    <w:rsid w:val="00130650"/>
    <w:rsid w:val="00142C58"/>
    <w:rsid w:val="0014605C"/>
    <w:rsid w:val="001B2FA7"/>
    <w:rsid w:val="001B69CE"/>
    <w:rsid w:val="001B7967"/>
    <w:rsid w:val="001D4846"/>
    <w:rsid w:val="001F5DE0"/>
    <w:rsid w:val="002109A7"/>
    <w:rsid w:val="00221A9D"/>
    <w:rsid w:val="002265BB"/>
    <w:rsid w:val="00230D65"/>
    <w:rsid w:val="00250D10"/>
    <w:rsid w:val="00255DB5"/>
    <w:rsid w:val="00280037"/>
    <w:rsid w:val="002806C3"/>
    <w:rsid w:val="00284664"/>
    <w:rsid w:val="002D2BAB"/>
    <w:rsid w:val="002E6FD4"/>
    <w:rsid w:val="002F209E"/>
    <w:rsid w:val="003159B0"/>
    <w:rsid w:val="00316E09"/>
    <w:rsid w:val="00324BA5"/>
    <w:rsid w:val="0033108E"/>
    <w:rsid w:val="00341952"/>
    <w:rsid w:val="00356363"/>
    <w:rsid w:val="003A7129"/>
    <w:rsid w:val="003B73E8"/>
    <w:rsid w:val="003B7ADD"/>
    <w:rsid w:val="00402ABD"/>
    <w:rsid w:val="00406B98"/>
    <w:rsid w:val="00437D43"/>
    <w:rsid w:val="004531BB"/>
    <w:rsid w:val="004C5B58"/>
    <w:rsid w:val="004E6E89"/>
    <w:rsid w:val="005055FC"/>
    <w:rsid w:val="00524E80"/>
    <w:rsid w:val="0052644F"/>
    <w:rsid w:val="00536BFB"/>
    <w:rsid w:val="00536FC9"/>
    <w:rsid w:val="00554757"/>
    <w:rsid w:val="00556040"/>
    <w:rsid w:val="00563F0B"/>
    <w:rsid w:val="005642EF"/>
    <w:rsid w:val="00565E1F"/>
    <w:rsid w:val="005C1C2E"/>
    <w:rsid w:val="005C56FF"/>
    <w:rsid w:val="005F310C"/>
    <w:rsid w:val="005F4668"/>
    <w:rsid w:val="0060610C"/>
    <w:rsid w:val="006A5F4E"/>
    <w:rsid w:val="006C6EB0"/>
    <w:rsid w:val="006D1A2B"/>
    <w:rsid w:val="006E7691"/>
    <w:rsid w:val="00723840"/>
    <w:rsid w:val="00746AF5"/>
    <w:rsid w:val="00757924"/>
    <w:rsid w:val="00772CC1"/>
    <w:rsid w:val="007815C9"/>
    <w:rsid w:val="0078537F"/>
    <w:rsid w:val="007B73DA"/>
    <w:rsid w:val="007D1C42"/>
    <w:rsid w:val="007D1E20"/>
    <w:rsid w:val="007E6B19"/>
    <w:rsid w:val="007E70F2"/>
    <w:rsid w:val="008050B2"/>
    <w:rsid w:val="00807293"/>
    <w:rsid w:val="00810EB7"/>
    <w:rsid w:val="00817776"/>
    <w:rsid w:val="00827206"/>
    <w:rsid w:val="00827ACF"/>
    <w:rsid w:val="0083325C"/>
    <w:rsid w:val="008548E1"/>
    <w:rsid w:val="008906E1"/>
    <w:rsid w:val="00896B02"/>
    <w:rsid w:val="008B704B"/>
    <w:rsid w:val="008C4665"/>
    <w:rsid w:val="008D3E2A"/>
    <w:rsid w:val="008D4273"/>
    <w:rsid w:val="008E6D91"/>
    <w:rsid w:val="008F0EF1"/>
    <w:rsid w:val="008F3683"/>
    <w:rsid w:val="009013A2"/>
    <w:rsid w:val="00906142"/>
    <w:rsid w:val="00926F0B"/>
    <w:rsid w:val="009475BE"/>
    <w:rsid w:val="00961216"/>
    <w:rsid w:val="00967330"/>
    <w:rsid w:val="00980D7D"/>
    <w:rsid w:val="009A1857"/>
    <w:rsid w:val="009B6B9E"/>
    <w:rsid w:val="009C275A"/>
    <w:rsid w:val="009C4324"/>
    <w:rsid w:val="009F41D5"/>
    <w:rsid w:val="00A164D3"/>
    <w:rsid w:val="00A221AF"/>
    <w:rsid w:val="00A5611A"/>
    <w:rsid w:val="00A609A9"/>
    <w:rsid w:val="00A617F9"/>
    <w:rsid w:val="00A61F73"/>
    <w:rsid w:val="00A76624"/>
    <w:rsid w:val="00A7713D"/>
    <w:rsid w:val="00A77501"/>
    <w:rsid w:val="00AA4496"/>
    <w:rsid w:val="00AC31B6"/>
    <w:rsid w:val="00AC3455"/>
    <w:rsid w:val="00B11DE4"/>
    <w:rsid w:val="00B703CD"/>
    <w:rsid w:val="00B72A9B"/>
    <w:rsid w:val="00B95B39"/>
    <w:rsid w:val="00BA2136"/>
    <w:rsid w:val="00BA2763"/>
    <w:rsid w:val="00BA3EE5"/>
    <w:rsid w:val="00BA430E"/>
    <w:rsid w:val="00BB0FBE"/>
    <w:rsid w:val="00BC7397"/>
    <w:rsid w:val="00BF1840"/>
    <w:rsid w:val="00C208D3"/>
    <w:rsid w:val="00C23808"/>
    <w:rsid w:val="00C63C25"/>
    <w:rsid w:val="00C66651"/>
    <w:rsid w:val="00C826D5"/>
    <w:rsid w:val="00C97F5C"/>
    <w:rsid w:val="00CA7F17"/>
    <w:rsid w:val="00CC5D9C"/>
    <w:rsid w:val="00CD49DC"/>
    <w:rsid w:val="00CE6353"/>
    <w:rsid w:val="00CF45D4"/>
    <w:rsid w:val="00D135F4"/>
    <w:rsid w:val="00D22259"/>
    <w:rsid w:val="00D41103"/>
    <w:rsid w:val="00D444C5"/>
    <w:rsid w:val="00D6332C"/>
    <w:rsid w:val="00D64727"/>
    <w:rsid w:val="00D760E4"/>
    <w:rsid w:val="00DD3AFB"/>
    <w:rsid w:val="00DD5957"/>
    <w:rsid w:val="00DE0BFA"/>
    <w:rsid w:val="00DE1F34"/>
    <w:rsid w:val="00DF2F65"/>
    <w:rsid w:val="00DF582E"/>
    <w:rsid w:val="00DF78A6"/>
    <w:rsid w:val="00E053D1"/>
    <w:rsid w:val="00E36F13"/>
    <w:rsid w:val="00E42B6A"/>
    <w:rsid w:val="00E539B7"/>
    <w:rsid w:val="00E6737E"/>
    <w:rsid w:val="00E74F6C"/>
    <w:rsid w:val="00E92263"/>
    <w:rsid w:val="00E977F0"/>
    <w:rsid w:val="00ED29DD"/>
    <w:rsid w:val="00EE5486"/>
    <w:rsid w:val="00F17492"/>
    <w:rsid w:val="00F32977"/>
    <w:rsid w:val="00F45F3E"/>
    <w:rsid w:val="00F61715"/>
    <w:rsid w:val="00F94CAD"/>
    <w:rsid w:val="00F95423"/>
    <w:rsid w:val="00FA100E"/>
    <w:rsid w:val="00FE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E0DB"/>
  <w15:chartTrackingRefBased/>
  <w15:docId w15:val="{3CE6A280-ABA8-4D72-ABB2-65894ABB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A7F1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A7F17"/>
  </w:style>
  <w:style w:type="paragraph" w:styleId="Voettekst">
    <w:name w:val="footer"/>
    <w:basedOn w:val="Standaard"/>
    <w:link w:val="VoettekstChar"/>
    <w:uiPriority w:val="99"/>
    <w:unhideWhenUsed/>
    <w:rsid w:val="00CA7F1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A7F17"/>
  </w:style>
  <w:style w:type="paragraph" w:styleId="Ballontekst">
    <w:name w:val="Balloon Text"/>
    <w:basedOn w:val="Standaard"/>
    <w:link w:val="BallontekstChar"/>
    <w:uiPriority w:val="99"/>
    <w:semiHidden/>
    <w:unhideWhenUsed/>
    <w:rsid w:val="00255DB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5DB5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DE1F34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563F0B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6D1A2B"/>
    <w:rPr>
      <w:color w:val="0000FF"/>
      <w:u w:val="single"/>
    </w:rPr>
  </w:style>
  <w:style w:type="table" w:styleId="Tabelraster">
    <w:name w:val="Table Grid"/>
    <w:basedOn w:val="Standaardtabel"/>
    <w:uiPriority w:val="39"/>
    <w:rsid w:val="00130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6E769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6E7691"/>
    <w:rPr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6E7691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159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laanderen.be/werken/individueel-maatwerk/individueel-maatwerk-aanvrage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dab.be/orienteren/gezondheidsprobleem/tegemoetkomingen/advie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52DB1C55B1C4888A5870555B2628D" ma:contentTypeVersion="13" ma:contentTypeDescription="Een nieuw document maken." ma:contentTypeScope="" ma:versionID="9a7a364081e438f6c89179e832fe3eb7">
  <xsd:schema xmlns:xsd="http://www.w3.org/2001/XMLSchema" xmlns:xs="http://www.w3.org/2001/XMLSchema" xmlns:p="http://schemas.microsoft.com/office/2006/metadata/properties" xmlns:ns3="f6489308-ab03-45dd-ae99-daa74482c08f" xmlns:ns4="435ca02e-53eb-4bbc-9198-752bd52a3d54" targetNamespace="http://schemas.microsoft.com/office/2006/metadata/properties" ma:root="true" ma:fieldsID="7337c8c10d6f8f33424f780011d10b34" ns3:_="" ns4:_="">
    <xsd:import namespace="f6489308-ab03-45dd-ae99-daa74482c08f"/>
    <xsd:import namespace="435ca02e-53eb-4bbc-9198-752bd52a3d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89308-ab03-45dd-ae99-daa74482c0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ca02e-53eb-4bbc-9198-752bd52a3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210616-B443-4934-9888-7E02BEAEC1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251E8E-EC24-40F9-A184-8655F7DCE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89308-ab03-45dd-ae99-daa74482c08f"/>
    <ds:schemaRef ds:uri="435ca02e-53eb-4bbc-9198-752bd52a3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7F6AA2-DCEB-4B05-AA26-EC2FE722B8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35127B-8259-452B-B04E-3D0BA4A047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Kids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10</cp:revision>
  <cp:lastPrinted>2024-06-14T12:35:00Z</cp:lastPrinted>
  <dcterms:created xsi:type="dcterms:W3CDTF">2021-05-14T11:45:00Z</dcterms:created>
  <dcterms:modified xsi:type="dcterms:W3CDTF">2024-06-14T12:37:00Z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0x01010013752DB1C55B1C4888A5870555B2628D</vt:lpwstr>
  </property>
</Properties>
</file>